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5B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798435"/>
            <wp:effectExtent l="0" t="0" r="7620" b="12065"/>
            <wp:docPr id="1" name="图片 1" descr="55a8f3018ba7abc05304c6d9f13b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a8f3018ba7abc05304c6d9f13b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9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2025-01-10T00:45:40Z</dcterms:created>
  <dc:creator>Administrator</dc:creator>
  <cp:lastModifiedBy>c</cp:lastModifiedBy>
  <dcterms:modified xsi:type="dcterms:W3CDTF">2025-01-10T00:45:55Z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eyJoZGlkIjoiMjJjZTA1NDIyOWFlMzczODkzYjg4MDk5MjZjNjc0ZTEiLCJ1c2VySWQiOiIxNjcwOTk4MzEwIn0=</vt:lpwstr>
  </property>
  <property fmtid="{D5CDD505-2E9C-101B-9397-08002B2CF9AE}" pid="4" name="ICV">
    <vt:lpwstr>1FCB1CCB045B4933BC23AEE3E535D0A3_12</vt:lpwstr>
  </property>
</Properties>
</file>