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C270" w14:textId="7D9A7809" w:rsidR="004B2065" w:rsidRDefault="004B2065" w:rsidP="004B2065">
      <w:pPr>
        <w:jc w:val="center"/>
        <w:rPr>
          <w:rFonts w:ascii="仿宋" w:eastAsia="仿宋" w:hAnsi="仿宋" w:cs="仿宋"/>
          <w:b/>
          <w:sz w:val="52"/>
          <w:szCs w:val="52"/>
        </w:rPr>
      </w:pPr>
      <w:r>
        <w:rPr>
          <w:rFonts w:hAnsi="宋体" w:hint="eastAsia"/>
          <w:b/>
          <w:bCs/>
          <w:sz w:val="44"/>
        </w:rPr>
        <w:t>河南理工大学</w:t>
      </w:r>
      <w:r w:rsidR="00F4660B" w:rsidRPr="00F4660B">
        <w:rPr>
          <w:rFonts w:hAnsi="宋体" w:hint="eastAsia"/>
          <w:b/>
          <w:bCs/>
          <w:sz w:val="44"/>
        </w:rPr>
        <w:t>地下工程高地温作用下注浆堵水加固多场耦合模拟试验系统项目</w:t>
      </w:r>
    </w:p>
    <w:p w14:paraId="6B611AF3" w14:textId="77777777" w:rsidR="004B2065" w:rsidRDefault="004B2065" w:rsidP="004B2065">
      <w:pPr>
        <w:jc w:val="center"/>
        <w:rPr>
          <w:rFonts w:hAnsi="宋体"/>
          <w:b/>
          <w:bCs/>
          <w:sz w:val="44"/>
        </w:rPr>
      </w:pPr>
      <w:r>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3337BCEC" w:rsidR="004B2065" w:rsidRPr="00D43111" w:rsidRDefault="004B2065" w:rsidP="004B2065">
      <w:pPr>
        <w:spacing w:line="500" w:lineRule="exact"/>
        <w:rPr>
          <w:rFonts w:ascii="宋体" w:eastAsia="宋体" w:hAnsi="宋体"/>
          <w:b/>
          <w:bCs/>
          <w:sz w:val="24"/>
          <w:szCs w:val="24"/>
        </w:rPr>
      </w:pPr>
      <w:r w:rsidRPr="00D43111">
        <w:rPr>
          <w:rFonts w:ascii="宋体" w:eastAsia="宋体" w:hAnsi="宋体" w:hint="eastAsia"/>
          <w:b/>
          <w:bCs/>
          <w:sz w:val="24"/>
          <w:szCs w:val="24"/>
        </w:rPr>
        <w:t>备案编号：</w:t>
      </w:r>
      <w:r w:rsidRPr="00D43111">
        <w:rPr>
          <w:rFonts w:ascii="宋体" w:eastAsia="宋体" w:hAnsi="宋体"/>
          <w:b/>
          <w:bCs/>
          <w:sz w:val="24"/>
          <w:szCs w:val="24"/>
        </w:rPr>
        <w:t>HPU</w:t>
      </w:r>
      <w:r w:rsidR="00597376" w:rsidRPr="00D43111">
        <w:rPr>
          <w:rFonts w:ascii="宋体" w:eastAsia="宋体" w:hAnsi="宋体" w:hint="eastAsia"/>
          <w:b/>
          <w:bCs/>
          <w:sz w:val="24"/>
          <w:szCs w:val="24"/>
        </w:rPr>
        <w:t>政</w:t>
      </w:r>
      <w:r w:rsidRPr="00D43111">
        <w:rPr>
          <w:rFonts w:ascii="宋体" w:eastAsia="宋体" w:hAnsi="宋体" w:hint="eastAsia"/>
          <w:b/>
          <w:bCs/>
          <w:sz w:val="24"/>
          <w:szCs w:val="24"/>
        </w:rPr>
        <w:t>采</w:t>
      </w:r>
      <w:r w:rsidRPr="00D43111">
        <w:rPr>
          <w:rFonts w:ascii="宋体" w:eastAsia="宋体" w:hAnsi="宋体"/>
          <w:b/>
          <w:bCs/>
          <w:sz w:val="24"/>
          <w:szCs w:val="24"/>
        </w:rPr>
        <w:t>-2025-</w:t>
      </w:r>
      <w:r w:rsidR="00D478ED" w:rsidRPr="00D43111">
        <w:rPr>
          <w:rFonts w:ascii="宋体" w:eastAsia="宋体" w:hAnsi="宋体"/>
          <w:b/>
          <w:bCs/>
          <w:sz w:val="24"/>
          <w:szCs w:val="24"/>
        </w:rPr>
        <w:t>39</w:t>
      </w:r>
    </w:p>
    <w:p w14:paraId="5F618DD9" w14:textId="01B0D5BA" w:rsidR="004B2065" w:rsidRPr="00D43111" w:rsidRDefault="004B2065" w:rsidP="004B2065">
      <w:pPr>
        <w:spacing w:line="500" w:lineRule="exact"/>
        <w:rPr>
          <w:rFonts w:ascii="宋体" w:eastAsia="宋体" w:hAnsi="宋体"/>
          <w:b/>
          <w:bCs/>
          <w:sz w:val="24"/>
          <w:szCs w:val="24"/>
        </w:rPr>
      </w:pPr>
      <w:r w:rsidRPr="00D43111">
        <w:rPr>
          <w:rFonts w:ascii="宋体" w:eastAsia="宋体" w:hAnsi="宋体" w:hint="eastAsia"/>
          <w:b/>
          <w:bCs/>
          <w:sz w:val="24"/>
          <w:szCs w:val="24"/>
        </w:rPr>
        <w:t>采购编号：</w:t>
      </w:r>
      <w:r w:rsidR="00D478ED" w:rsidRPr="00D43111">
        <w:rPr>
          <w:rFonts w:ascii="宋体" w:eastAsia="宋体" w:hAnsi="宋体" w:hint="eastAsia"/>
          <w:b/>
          <w:bCs/>
          <w:sz w:val="24"/>
          <w:szCs w:val="24"/>
        </w:rPr>
        <w:t>豫财磋商采购-2025-1159</w:t>
      </w:r>
    </w:p>
    <w:p w14:paraId="3C8BA90E" w14:textId="135B0D79" w:rsidR="004B2065" w:rsidRPr="00D43111" w:rsidRDefault="004B2065" w:rsidP="004B2065">
      <w:pPr>
        <w:spacing w:line="500" w:lineRule="exact"/>
        <w:rPr>
          <w:rFonts w:ascii="宋体" w:eastAsia="宋体" w:hAnsi="宋体"/>
          <w:b/>
          <w:bCs/>
          <w:sz w:val="24"/>
          <w:szCs w:val="24"/>
        </w:rPr>
      </w:pPr>
      <w:r w:rsidRPr="00D43111">
        <w:rPr>
          <w:rFonts w:ascii="宋体" w:eastAsia="宋体" w:hAnsi="宋体" w:hint="eastAsia"/>
          <w:b/>
          <w:bCs/>
          <w:sz w:val="24"/>
          <w:szCs w:val="24"/>
        </w:rPr>
        <w:t>供方：</w:t>
      </w:r>
      <w:r w:rsidR="00D43111" w:rsidRPr="00D43111">
        <w:rPr>
          <w:rFonts w:ascii="宋体" w:eastAsia="宋体" w:hAnsi="宋体"/>
          <w:b/>
          <w:bCs/>
          <w:sz w:val="24"/>
          <w:szCs w:val="24"/>
        </w:rPr>
        <w:t>河南铭然仪器设备有限公司</w:t>
      </w:r>
      <w:r w:rsidRPr="00D43111">
        <w:rPr>
          <w:rFonts w:ascii="宋体" w:eastAsia="宋体" w:hAnsi="宋体"/>
          <w:b/>
          <w:bCs/>
          <w:sz w:val="24"/>
          <w:szCs w:val="24"/>
        </w:rPr>
        <w:t xml:space="preserve">  </w:t>
      </w:r>
      <w:r w:rsidR="00D43111">
        <w:rPr>
          <w:rFonts w:ascii="宋体" w:eastAsia="宋体" w:hAnsi="宋体"/>
          <w:b/>
          <w:bCs/>
          <w:sz w:val="24"/>
          <w:szCs w:val="24"/>
        </w:rPr>
        <w:t xml:space="preserve">   </w:t>
      </w:r>
      <w:r w:rsidRPr="00D43111">
        <w:rPr>
          <w:rFonts w:ascii="宋体" w:eastAsia="宋体" w:hAnsi="宋体" w:hint="eastAsia"/>
          <w:b/>
          <w:bCs/>
          <w:sz w:val="24"/>
          <w:szCs w:val="24"/>
        </w:rPr>
        <w:t>签约时间：2</w:t>
      </w:r>
      <w:r w:rsidRPr="00D43111">
        <w:rPr>
          <w:rFonts w:ascii="宋体" w:eastAsia="宋体" w:hAnsi="宋体"/>
          <w:b/>
          <w:bCs/>
          <w:sz w:val="24"/>
          <w:szCs w:val="24"/>
        </w:rPr>
        <w:t>025</w:t>
      </w:r>
      <w:r w:rsidRPr="00D43111">
        <w:rPr>
          <w:rFonts w:ascii="宋体" w:eastAsia="宋体" w:hAnsi="宋体" w:hint="eastAsia"/>
          <w:b/>
          <w:bCs/>
          <w:sz w:val="24"/>
          <w:szCs w:val="24"/>
        </w:rPr>
        <w:t>年</w:t>
      </w:r>
      <w:r w:rsidR="00133370">
        <w:rPr>
          <w:rFonts w:ascii="宋体" w:eastAsia="宋体" w:hAnsi="宋体"/>
          <w:b/>
          <w:bCs/>
          <w:sz w:val="24"/>
          <w:szCs w:val="24"/>
        </w:rPr>
        <w:t>11</w:t>
      </w:r>
      <w:r w:rsidRPr="00D43111">
        <w:rPr>
          <w:rFonts w:ascii="宋体" w:eastAsia="宋体" w:hAnsi="宋体" w:hint="eastAsia"/>
          <w:b/>
          <w:bCs/>
          <w:sz w:val="24"/>
          <w:szCs w:val="24"/>
        </w:rPr>
        <w:t>月</w:t>
      </w:r>
      <w:r w:rsidR="00133370">
        <w:rPr>
          <w:rFonts w:ascii="宋体" w:eastAsia="宋体" w:hAnsi="宋体"/>
          <w:b/>
          <w:bCs/>
          <w:sz w:val="24"/>
          <w:szCs w:val="24"/>
        </w:rPr>
        <w:t>27</w:t>
      </w:r>
      <w:r w:rsidRPr="00D43111">
        <w:rPr>
          <w:rFonts w:ascii="宋体" w:eastAsia="宋体" w:hAnsi="宋体" w:hint="eastAsia"/>
          <w:b/>
          <w:bCs/>
          <w:sz w:val="24"/>
          <w:szCs w:val="24"/>
        </w:rPr>
        <w:t>日</w:t>
      </w:r>
      <w:r w:rsidRPr="00D43111">
        <w:rPr>
          <w:rFonts w:ascii="宋体" w:eastAsia="宋体" w:hAnsi="宋体"/>
          <w:b/>
          <w:bCs/>
          <w:sz w:val="24"/>
          <w:szCs w:val="24"/>
        </w:rPr>
        <w:t xml:space="preserve"> </w:t>
      </w:r>
    </w:p>
    <w:p w14:paraId="54E15527" w14:textId="72E2FA6A" w:rsidR="004B2065" w:rsidRPr="00A26E23" w:rsidRDefault="004B2065" w:rsidP="004B2065">
      <w:pPr>
        <w:spacing w:line="500" w:lineRule="exact"/>
        <w:rPr>
          <w:rFonts w:ascii="宋体" w:eastAsia="宋体" w:hAnsi="宋体"/>
          <w:b/>
          <w:bCs/>
          <w:sz w:val="28"/>
        </w:rPr>
      </w:pPr>
      <w:r w:rsidRPr="00D43111">
        <w:rPr>
          <w:rFonts w:ascii="宋体" w:eastAsia="宋体" w:hAnsi="宋体" w:hint="eastAsia"/>
          <w:b/>
          <w:bCs/>
          <w:sz w:val="24"/>
          <w:szCs w:val="24"/>
        </w:rPr>
        <w:t>需方：河南理工大学</w:t>
      </w:r>
      <w:r w:rsidRPr="00D43111">
        <w:rPr>
          <w:rFonts w:ascii="宋体" w:eastAsia="宋体" w:hAnsi="宋体"/>
          <w:b/>
          <w:bCs/>
          <w:sz w:val="24"/>
          <w:szCs w:val="24"/>
        </w:rPr>
        <w:t xml:space="preserve">             </w:t>
      </w:r>
      <w:r w:rsidR="00D43111">
        <w:rPr>
          <w:rFonts w:ascii="宋体" w:eastAsia="宋体" w:hAnsi="宋体"/>
          <w:b/>
          <w:bCs/>
          <w:sz w:val="24"/>
          <w:szCs w:val="24"/>
        </w:rPr>
        <w:t xml:space="preserve">    </w:t>
      </w:r>
      <w:r w:rsidRPr="00D43111">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5AAC199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D478ED" w:rsidRPr="00D478ED">
        <w:rPr>
          <w:rFonts w:ascii="宋体" w:eastAsia="宋体" w:hAnsi="宋体" w:hint="eastAsia"/>
          <w:sz w:val="28"/>
          <w:szCs w:val="28"/>
        </w:rPr>
        <w:t>河南国采招标咨询有限公司</w:t>
      </w:r>
      <w:r w:rsidRPr="00A26E23">
        <w:rPr>
          <w:rFonts w:ascii="宋体" w:eastAsia="宋体" w:hAnsi="宋体" w:hint="eastAsia"/>
          <w:sz w:val="28"/>
          <w:szCs w:val="28"/>
        </w:rPr>
        <w:t>签发的</w:t>
      </w:r>
      <w:r w:rsidR="00D478ED" w:rsidRPr="00D478ED">
        <w:rPr>
          <w:rFonts w:ascii="宋体" w:eastAsia="宋体" w:hAnsi="宋体" w:hint="eastAsia"/>
          <w:sz w:val="28"/>
          <w:szCs w:val="28"/>
        </w:rPr>
        <w:t>竞争性磋商</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D478ED" w:rsidRPr="00D478ED">
        <w:rPr>
          <w:rFonts w:ascii="宋体" w:eastAsia="宋体" w:hAnsi="宋体" w:hint="eastAsia"/>
          <w:b/>
          <w:bCs/>
          <w:sz w:val="28"/>
          <w:szCs w:val="28"/>
          <w:u w:val="single"/>
        </w:rPr>
        <w:t>豫财磋商采购-2025-1159</w:t>
      </w:r>
      <w:r w:rsidRPr="00D478ED">
        <w:rPr>
          <w:rFonts w:ascii="宋体" w:eastAsia="宋体" w:hAnsi="宋体" w:cs="仿宋" w:hint="eastAsia"/>
          <w:b/>
          <w:sz w:val="28"/>
          <w:szCs w:val="28"/>
          <w:u w:val="single"/>
        </w:rPr>
        <w:t>号</w:t>
      </w:r>
      <w:r w:rsidRPr="00A26E23">
        <w:rPr>
          <w:rFonts w:ascii="宋体" w:eastAsia="宋体" w:hAnsi="宋体"/>
          <w:sz w:val="28"/>
          <w:szCs w:val="28"/>
        </w:rPr>
        <w:t>]</w:t>
      </w:r>
      <w:r w:rsidR="00810A7B">
        <w:rPr>
          <w:rFonts w:ascii="宋体" w:eastAsia="宋体" w:hAnsi="宋体" w:hint="eastAsia"/>
          <w:sz w:val="28"/>
          <w:szCs w:val="28"/>
        </w:rPr>
        <w:t>中标（</w:t>
      </w:r>
      <w:r w:rsidR="00810A7B" w:rsidRPr="00A26E23">
        <w:rPr>
          <w:rFonts w:ascii="宋体" w:eastAsia="宋体" w:hAnsi="宋体" w:hint="eastAsia"/>
          <w:sz w:val="28"/>
          <w:szCs w:val="28"/>
        </w:rPr>
        <w:t>成交</w:t>
      </w:r>
      <w:r w:rsidR="00810A7B">
        <w:rPr>
          <w:rFonts w:ascii="宋体" w:eastAsia="宋体" w:hAnsi="宋体" w:hint="eastAsia"/>
          <w:sz w:val="28"/>
          <w:szCs w:val="28"/>
        </w:rPr>
        <w:t>）</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00810A7B" w:rsidRPr="00A26E23">
        <w:rPr>
          <w:rFonts w:ascii="宋体" w:eastAsia="宋体" w:hAnsi="宋体" w:hint="eastAsia"/>
          <w:sz w:val="28"/>
          <w:szCs w:val="28"/>
        </w:rPr>
        <w:t>采购</w:t>
      </w:r>
      <w:r w:rsidR="00810A7B">
        <w:rPr>
          <w:rFonts w:ascii="宋体" w:eastAsia="宋体" w:hAnsi="宋体" w:hint="eastAsia"/>
          <w:sz w:val="28"/>
          <w:szCs w:val="28"/>
        </w:rPr>
        <w:t>）</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00810A7B" w:rsidRPr="00A26E23">
        <w:rPr>
          <w:rFonts w:ascii="宋体" w:eastAsia="宋体" w:hAnsi="宋体" w:hint="eastAsia"/>
          <w:sz w:val="28"/>
          <w:szCs w:val="28"/>
        </w:rPr>
        <w:t>响应</w:t>
      </w:r>
      <w:r w:rsidR="00810A7B">
        <w:rPr>
          <w:rFonts w:ascii="宋体" w:eastAsia="宋体" w:hAnsi="宋体" w:hint="eastAsia"/>
          <w:sz w:val="28"/>
          <w:szCs w:val="28"/>
        </w:rPr>
        <w:t>）</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117BD4FB"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D478ED" w:rsidRPr="00D478ED">
        <w:rPr>
          <w:rFonts w:ascii="宋体" w:eastAsia="宋体" w:hAnsi="宋体" w:hint="eastAsia"/>
          <w:b/>
          <w:bCs/>
          <w:sz w:val="28"/>
          <w:szCs w:val="28"/>
          <w:u w:val="single"/>
        </w:rPr>
        <w:t>地下工程高地温作用下注浆堵水加固多场耦合模拟试验系统项目</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r w:rsidR="00C45C40">
        <w:rPr>
          <w:rFonts w:ascii="宋体" w:eastAsia="宋体" w:hAnsi="宋体"/>
          <w:b/>
          <w:bCs/>
          <w:sz w:val="28"/>
          <w:szCs w:val="28"/>
          <w:u w:val="single"/>
        </w:rPr>
        <w:t>2384500.00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00C45C40">
        <w:rPr>
          <w:rFonts w:ascii="宋体" w:eastAsia="宋体" w:hAnsi="宋体" w:hint="eastAsia"/>
          <w:b/>
          <w:bCs/>
          <w:sz w:val="28"/>
          <w:szCs w:val="28"/>
          <w:u w:val="single"/>
        </w:rPr>
        <w:t>贰佰叁拾捌万肆仟伍佰</w:t>
      </w:r>
      <w:r w:rsidRPr="00A26E23">
        <w:rPr>
          <w:rFonts w:ascii="宋体" w:eastAsia="宋体" w:hAnsi="宋体"/>
          <w:b/>
          <w:bCs/>
          <w:sz w:val="28"/>
          <w:szCs w:val="28"/>
          <w:u w:val="single"/>
        </w:rPr>
        <w:t xml:space="preserve">       </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货物的质量、规格、性能及技术规范等要求详见附件一与附件二；质保期及售后服务要求按采购文件及响应文件相应条款执行（详见附件三）。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0E9E2AD4"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lastRenderedPageBreak/>
        <w:t>合同签字盖章后，供方应于本合同签订之日起</w:t>
      </w:r>
      <w:r w:rsidR="00C45C40">
        <w:rPr>
          <w:rFonts w:ascii="宋体" w:eastAsia="宋体" w:hAnsi="宋体"/>
          <w:b/>
          <w:bCs/>
          <w:sz w:val="28"/>
          <w:szCs w:val="28"/>
          <w:u w:val="single"/>
        </w:rPr>
        <w:t>180</w:t>
      </w:r>
      <w:r w:rsidR="00C45C40">
        <w:rPr>
          <w:rFonts w:ascii="宋体" w:eastAsia="宋体" w:hAnsi="宋体" w:hint="eastAsia"/>
          <w:b/>
          <w:bCs/>
          <w:sz w:val="28"/>
          <w:szCs w:val="28"/>
          <w:u w:val="single"/>
        </w:rPr>
        <w:t>天</w:t>
      </w:r>
      <w:r w:rsidRPr="00A26E23">
        <w:rPr>
          <w:rFonts w:ascii="宋体" w:eastAsia="宋体" w:hAnsi="宋体" w:hint="eastAsia"/>
          <w:sz w:val="28"/>
          <w:szCs w:val="28"/>
        </w:rPr>
        <w:t>内将合同条款中的全部货物运送到河南理工大学</w:t>
      </w:r>
      <w:r w:rsidR="00C45C40">
        <w:rPr>
          <w:rFonts w:ascii="宋体" w:eastAsia="宋体" w:hAnsi="宋体" w:hint="eastAsia"/>
          <w:b/>
          <w:bCs/>
          <w:sz w:val="28"/>
          <w:szCs w:val="28"/>
          <w:u w:val="single"/>
        </w:rPr>
        <w:t>土木学院</w:t>
      </w:r>
      <w:r w:rsidRPr="00A26E23">
        <w:rPr>
          <w:rFonts w:ascii="宋体" w:eastAsia="宋体" w:hAnsi="宋体" w:hint="eastAsia"/>
          <w:sz w:val="28"/>
          <w:szCs w:val="28"/>
        </w:rPr>
        <w:t>指定地点，尽快完成货物的安装、调试和人员培训。需方应在货物到达指定地点后，提供符合安装条件的场地、环境等。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w:t>
      </w:r>
      <w:r w:rsidRPr="00A26E23">
        <w:rPr>
          <w:rFonts w:hAnsi="宋体" w:hint="eastAsia"/>
          <w:sz w:val="28"/>
          <w:szCs w:val="28"/>
        </w:rPr>
        <w:lastRenderedPageBreak/>
        <w:t>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正式验收：货物开箱验收合格后，供方尽快对货物进行安装、调试，完成使用培训，确保货物正常运行后向需方提出货物验收申请，根据验收申请，需要组织相关人员或第三方进行正式验收。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7384668E"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002D3C16">
        <w:rPr>
          <w:rFonts w:ascii="宋体" w:eastAsia="宋体" w:hAnsi="宋体"/>
          <w:b/>
          <w:bCs/>
          <w:sz w:val="28"/>
          <w:szCs w:val="28"/>
        </w:rPr>
        <w:t>4</w:t>
      </w:r>
      <w:r w:rsidRPr="00A26E23">
        <w:rPr>
          <w:rFonts w:ascii="宋体" w:eastAsia="宋体" w:hAnsi="宋体"/>
          <w:b/>
          <w:bCs/>
          <w:sz w:val="28"/>
          <w:szCs w:val="28"/>
        </w:rPr>
        <w:t>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8C2001">
        <w:rPr>
          <w:rFonts w:ascii="宋体" w:eastAsia="宋体" w:hAnsi="宋体"/>
          <w:b/>
          <w:bCs/>
          <w:sz w:val="28"/>
          <w:szCs w:val="28"/>
          <w:u w:val="single"/>
        </w:rPr>
        <w:t>953800.00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002D3C16">
        <w:rPr>
          <w:rFonts w:ascii="宋体" w:eastAsia="宋体" w:hAnsi="宋体"/>
          <w:b/>
          <w:bCs/>
          <w:sz w:val="28"/>
          <w:szCs w:val="28"/>
        </w:rPr>
        <w:t>3</w:t>
      </w:r>
      <w:r w:rsidRPr="00A26E23">
        <w:rPr>
          <w:rFonts w:ascii="宋体" w:eastAsia="宋体" w:hAnsi="宋体"/>
          <w:b/>
          <w:bCs/>
          <w:sz w:val="28"/>
          <w:szCs w:val="28"/>
        </w:rPr>
        <w:t>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8C2001">
        <w:rPr>
          <w:rFonts w:ascii="宋体" w:eastAsia="宋体" w:hAnsi="宋体"/>
          <w:b/>
          <w:bCs/>
          <w:sz w:val="28"/>
          <w:szCs w:val="28"/>
          <w:u w:val="single"/>
        </w:rPr>
        <w:t>715350.00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8C2001">
        <w:rPr>
          <w:rFonts w:ascii="宋体" w:eastAsia="宋体" w:hAnsi="宋体"/>
          <w:b/>
          <w:bCs/>
          <w:sz w:val="28"/>
          <w:szCs w:val="28"/>
          <w:u w:val="single"/>
        </w:rPr>
        <w:t>715350.00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61038C5F"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Pr="00A26E23">
        <w:rPr>
          <w:rFonts w:ascii="宋体" w:eastAsia="宋体" w:hAnsi="宋体" w:hint="eastAsia"/>
          <w:sz w:val="28"/>
          <w:szCs w:val="28"/>
        </w:rPr>
        <w:t>在支付预付款前，供方需按合同总金额</w:t>
      </w:r>
      <w:r w:rsidR="000A2B18" w:rsidRPr="005D5548">
        <w:rPr>
          <w:rFonts w:ascii="宋体" w:eastAsia="宋体" w:hAnsi="宋体" w:hint="eastAsia"/>
          <w:sz w:val="28"/>
          <w:szCs w:val="28"/>
        </w:rPr>
        <w:t>开具增值税专用发票</w:t>
      </w:r>
      <w:r w:rsidRPr="005D5548">
        <w:rPr>
          <w:rFonts w:ascii="宋体" w:eastAsia="宋体" w:hAnsi="宋体" w:hint="eastAsia"/>
          <w:sz w:val="28"/>
          <w:szCs w:val="28"/>
        </w:rPr>
        <w:t>。</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lastRenderedPageBreak/>
        <w:t>本合同及附件、投标（响应）文件及其附件、招标（采购）文件及补充通知、评审中的磋商（谈判）记录、中标（成交）通知书、国家、行业或企业（以最高的为准）标准、规范及有关技术文件等。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594E029F" w:rsidR="004B2065" w:rsidRPr="00A26E23" w:rsidRDefault="00F436E6" w:rsidP="00F436E6">
      <w:pPr>
        <w:spacing w:line="360" w:lineRule="auto"/>
        <w:ind w:firstLineChars="200" w:firstLine="560"/>
        <w:jc w:val="left"/>
        <w:rPr>
          <w:rFonts w:ascii="宋体" w:eastAsia="宋体" w:hAnsi="宋体"/>
          <w:sz w:val="28"/>
          <w:szCs w:val="28"/>
        </w:rPr>
      </w:pPr>
      <w:r>
        <w:rPr>
          <w:rFonts w:ascii="宋体" w:eastAsia="宋体" w:hAnsi="宋体" w:hint="eastAsia"/>
          <w:noProof/>
          <w:sz w:val="28"/>
          <w:szCs w:val="28"/>
          <w:lang w:val="zh-CN"/>
        </w:rPr>
        <w:lastRenderedPageBreak/>
        <w:drawing>
          <wp:inline distT="0" distB="0" distL="0" distR="0" wp14:anchorId="6B383A36" wp14:editId="0D8FFCA0">
            <wp:extent cx="5274008" cy="7763774"/>
            <wp:effectExtent l="0" t="0" r="317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9055" cy="7771204"/>
                    </a:xfrm>
                    <a:prstGeom prst="rect">
                      <a:avLst/>
                    </a:prstGeom>
                  </pic:spPr>
                </pic:pic>
              </a:graphicData>
            </a:graphic>
          </wp:inline>
        </w:drawing>
      </w: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28FFF953" w14:textId="77777777" w:rsidTr="00862118">
        <w:tc>
          <w:tcPr>
            <w:tcW w:w="4820" w:type="dxa"/>
          </w:tcPr>
          <w:p w14:paraId="1F5F53C8" w14:textId="77777777" w:rsidR="00F436E6" w:rsidRDefault="00F436E6" w:rsidP="00862118">
            <w:pPr>
              <w:spacing w:line="480" w:lineRule="exact"/>
              <w:ind w:rightChars="-584" w:right="-1226"/>
              <w:rPr>
                <w:rFonts w:ascii="宋体" w:eastAsia="宋体" w:hAnsi="宋体"/>
                <w:b/>
                <w:bCs/>
                <w:sz w:val="28"/>
                <w:szCs w:val="28"/>
              </w:rPr>
            </w:pPr>
          </w:p>
          <w:p w14:paraId="3E6A6ED3" w14:textId="77777777" w:rsidR="00F436E6" w:rsidRDefault="00F436E6" w:rsidP="00862118">
            <w:pPr>
              <w:spacing w:line="480" w:lineRule="exact"/>
              <w:ind w:rightChars="-584" w:right="-1226"/>
              <w:rPr>
                <w:rFonts w:ascii="宋体" w:eastAsia="宋体" w:hAnsi="宋体"/>
                <w:b/>
                <w:bCs/>
                <w:sz w:val="28"/>
                <w:szCs w:val="28"/>
              </w:rPr>
            </w:pPr>
          </w:p>
          <w:p w14:paraId="309DFC01" w14:textId="258EA8BB" w:rsidR="004B2065" w:rsidRPr="00BC625D" w:rsidRDefault="004B2065" w:rsidP="00862118">
            <w:pPr>
              <w:spacing w:line="480" w:lineRule="exact"/>
              <w:ind w:rightChars="-584" w:right="-1226"/>
              <w:rPr>
                <w:rFonts w:ascii="宋体" w:eastAsia="宋体" w:hAnsi="宋体"/>
                <w:b/>
                <w:bCs/>
                <w:sz w:val="28"/>
                <w:szCs w:val="28"/>
              </w:rPr>
            </w:pPr>
            <w:r w:rsidRPr="00BC625D">
              <w:rPr>
                <w:rFonts w:ascii="宋体" w:eastAsia="宋体" w:hAnsi="宋体" w:hint="eastAsia"/>
                <w:b/>
                <w:bCs/>
                <w:sz w:val="28"/>
                <w:szCs w:val="28"/>
              </w:rPr>
              <w:lastRenderedPageBreak/>
              <w:t>附件</w:t>
            </w:r>
          </w:p>
          <w:p w14:paraId="37D98C34" w14:textId="77777777" w:rsidR="004B2065" w:rsidRPr="00BC625D" w:rsidRDefault="004B2065" w:rsidP="00862118">
            <w:pPr>
              <w:spacing w:line="480" w:lineRule="exact"/>
              <w:rPr>
                <w:rFonts w:ascii="宋体" w:eastAsia="宋体" w:hAnsi="宋体"/>
                <w:b/>
                <w:bCs/>
                <w:sz w:val="28"/>
                <w:szCs w:val="28"/>
              </w:rPr>
            </w:pPr>
            <w:r w:rsidRPr="00BC625D">
              <w:rPr>
                <w:rFonts w:ascii="宋体" w:eastAsia="宋体" w:hAnsi="宋体" w:hint="eastAsia"/>
                <w:b/>
                <w:bCs/>
                <w:sz w:val="28"/>
                <w:szCs w:val="28"/>
              </w:rPr>
              <w:t>一、货物规格价格一览表</w:t>
            </w:r>
          </w:p>
          <w:p w14:paraId="2FE47890" w14:textId="77777777" w:rsidR="004B2065" w:rsidRPr="00BC625D" w:rsidRDefault="004B2065" w:rsidP="00862118">
            <w:pPr>
              <w:spacing w:line="480" w:lineRule="exact"/>
              <w:rPr>
                <w:rFonts w:ascii="宋体" w:eastAsia="宋体" w:hAnsi="宋体"/>
                <w:b/>
                <w:bCs/>
                <w:sz w:val="28"/>
                <w:szCs w:val="28"/>
              </w:rPr>
            </w:pPr>
            <w:r w:rsidRPr="00BC625D">
              <w:rPr>
                <w:rFonts w:ascii="宋体" w:eastAsia="宋体" w:hAnsi="宋体" w:hint="eastAsia"/>
                <w:b/>
                <w:bCs/>
                <w:sz w:val="28"/>
                <w:szCs w:val="28"/>
              </w:rPr>
              <w:t>二、货物主要技术参数</w:t>
            </w:r>
          </w:p>
          <w:p w14:paraId="6AF205B3" w14:textId="77777777" w:rsidR="004B2065" w:rsidRPr="00BC625D" w:rsidRDefault="004B2065" w:rsidP="00862118">
            <w:pPr>
              <w:spacing w:line="480" w:lineRule="exact"/>
              <w:rPr>
                <w:rFonts w:ascii="宋体" w:eastAsia="宋体" w:hAnsi="宋体"/>
                <w:b/>
                <w:bCs/>
                <w:sz w:val="28"/>
                <w:szCs w:val="28"/>
              </w:rPr>
            </w:pPr>
            <w:r w:rsidRPr="00BC625D">
              <w:rPr>
                <w:rFonts w:ascii="宋体" w:eastAsia="宋体" w:hAnsi="宋体" w:hint="eastAsia"/>
                <w:b/>
                <w:bCs/>
                <w:sz w:val="28"/>
                <w:szCs w:val="28"/>
              </w:rPr>
              <w:t>三、售后服务计划书</w:t>
            </w:r>
          </w:p>
          <w:p w14:paraId="40D8B127" w14:textId="663A3220" w:rsidR="004B2065" w:rsidRPr="00BC625D" w:rsidRDefault="004B2065" w:rsidP="00862118">
            <w:pPr>
              <w:spacing w:line="480" w:lineRule="exact"/>
              <w:rPr>
                <w:rFonts w:ascii="宋体" w:eastAsia="宋体" w:hAnsi="宋体"/>
                <w:b/>
                <w:bCs/>
                <w:sz w:val="24"/>
              </w:rPr>
            </w:pPr>
            <w:r w:rsidRPr="00BC625D">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60627B44" w14:textId="77777777" w:rsidR="00020B0F" w:rsidRDefault="00020B0F" w:rsidP="004B2065">
      <w:pPr>
        <w:spacing w:before="98" w:line="219" w:lineRule="auto"/>
        <w:rPr>
          <w:rFonts w:ascii="宋体" w:eastAsia="宋体" w:hAnsi="宋体" w:cs="宋体"/>
          <w:b/>
          <w:bCs/>
          <w:spacing w:val="-9"/>
          <w:sz w:val="30"/>
          <w:szCs w:val="30"/>
        </w:rPr>
      </w:pPr>
    </w:p>
    <w:p w14:paraId="063D4E3D" w14:textId="5BD955BC" w:rsidR="00020B0F" w:rsidRDefault="00020B0F" w:rsidP="004B2065">
      <w:pPr>
        <w:spacing w:before="98" w:line="219" w:lineRule="auto"/>
        <w:rPr>
          <w:rFonts w:ascii="宋体" w:eastAsia="宋体" w:hAnsi="宋体" w:cs="宋体"/>
          <w:b/>
          <w:bCs/>
          <w:spacing w:val="-9"/>
          <w:sz w:val="30"/>
          <w:szCs w:val="30"/>
        </w:rPr>
      </w:pPr>
    </w:p>
    <w:p w14:paraId="3BBAE87C" w14:textId="0C75B910" w:rsidR="00BC625D" w:rsidRDefault="00BC625D" w:rsidP="004B2065">
      <w:pPr>
        <w:spacing w:before="98" w:line="219" w:lineRule="auto"/>
        <w:rPr>
          <w:rFonts w:ascii="宋体" w:eastAsia="宋体" w:hAnsi="宋体" w:cs="宋体"/>
          <w:b/>
          <w:bCs/>
          <w:spacing w:val="-9"/>
          <w:sz w:val="30"/>
          <w:szCs w:val="30"/>
        </w:rPr>
      </w:pPr>
    </w:p>
    <w:p w14:paraId="1B495064" w14:textId="669DBAEE" w:rsidR="00BC625D" w:rsidRDefault="00BC625D" w:rsidP="004B2065">
      <w:pPr>
        <w:spacing w:before="98" w:line="219" w:lineRule="auto"/>
        <w:rPr>
          <w:rFonts w:ascii="宋体" w:eastAsia="宋体" w:hAnsi="宋体" w:cs="宋体"/>
          <w:b/>
          <w:bCs/>
          <w:spacing w:val="-9"/>
          <w:sz w:val="30"/>
          <w:szCs w:val="30"/>
        </w:rPr>
      </w:pPr>
    </w:p>
    <w:p w14:paraId="4C193BEA" w14:textId="7F1C58B8" w:rsidR="00BC625D" w:rsidRDefault="00BC625D" w:rsidP="004B2065">
      <w:pPr>
        <w:spacing w:before="98" w:line="219" w:lineRule="auto"/>
        <w:rPr>
          <w:rFonts w:ascii="宋体" w:eastAsia="宋体" w:hAnsi="宋体" w:cs="宋体"/>
          <w:b/>
          <w:bCs/>
          <w:spacing w:val="-9"/>
          <w:sz w:val="30"/>
          <w:szCs w:val="30"/>
        </w:rPr>
      </w:pPr>
    </w:p>
    <w:p w14:paraId="7D848D71" w14:textId="613318F7" w:rsidR="00BC625D" w:rsidRDefault="00BC625D" w:rsidP="004B2065">
      <w:pPr>
        <w:spacing w:before="98" w:line="219" w:lineRule="auto"/>
        <w:rPr>
          <w:rFonts w:ascii="宋体" w:eastAsia="宋体" w:hAnsi="宋体" w:cs="宋体"/>
          <w:b/>
          <w:bCs/>
          <w:spacing w:val="-9"/>
          <w:sz w:val="30"/>
          <w:szCs w:val="30"/>
        </w:rPr>
      </w:pPr>
    </w:p>
    <w:p w14:paraId="0051B1BF" w14:textId="591CA315" w:rsidR="00BC625D" w:rsidRDefault="00BC625D" w:rsidP="004B2065">
      <w:pPr>
        <w:spacing w:before="98" w:line="219" w:lineRule="auto"/>
        <w:rPr>
          <w:rFonts w:ascii="宋体" w:eastAsia="宋体" w:hAnsi="宋体" w:cs="宋体"/>
          <w:b/>
          <w:bCs/>
          <w:spacing w:val="-9"/>
          <w:sz w:val="30"/>
          <w:szCs w:val="30"/>
        </w:rPr>
      </w:pPr>
    </w:p>
    <w:p w14:paraId="3AA94D66" w14:textId="0C0B1215" w:rsidR="00BC625D" w:rsidRDefault="00BC625D" w:rsidP="004B2065">
      <w:pPr>
        <w:spacing w:before="98" w:line="219" w:lineRule="auto"/>
        <w:rPr>
          <w:rFonts w:ascii="宋体" w:eastAsia="宋体" w:hAnsi="宋体" w:cs="宋体"/>
          <w:b/>
          <w:bCs/>
          <w:spacing w:val="-9"/>
          <w:sz w:val="30"/>
          <w:szCs w:val="30"/>
        </w:rPr>
      </w:pPr>
    </w:p>
    <w:p w14:paraId="1FC162CF" w14:textId="58F854FF" w:rsidR="00BC625D" w:rsidRDefault="00BC625D" w:rsidP="004B2065">
      <w:pPr>
        <w:spacing w:before="98" w:line="219" w:lineRule="auto"/>
        <w:rPr>
          <w:rFonts w:ascii="宋体" w:eastAsia="宋体" w:hAnsi="宋体" w:cs="宋体"/>
          <w:b/>
          <w:bCs/>
          <w:spacing w:val="-9"/>
          <w:sz w:val="30"/>
          <w:szCs w:val="30"/>
        </w:rPr>
      </w:pPr>
    </w:p>
    <w:p w14:paraId="49E1A483" w14:textId="70710250" w:rsidR="00BC625D" w:rsidRDefault="00BC625D" w:rsidP="004B2065">
      <w:pPr>
        <w:spacing w:before="98" w:line="219" w:lineRule="auto"/>
        <w:rPr>
          <w:rFonts w:ascii="宋体" w:eastAsia="宋体" w:hAnsi="宋体" w:cs="宋体"/>
          <w:b/>
          <w:bCs/>
          <w:spacing w:val="-9"/>
          <w:sz w:val="30"/>
          <w:szCs w:val="30"/>
        </w:rPr>
      </w:pPr>
    </w:p>
    <w:p w14:paraId="3A72B744" w14:textId="5DED7D73" w:rsidR="00BC625D" w:rsidRDefault="00BC625D" w:rsidP="004B2065">
      <w:pPr>
        <w:spacing w:before="98" w:line="219" w:lineRule="auto"/>
        <w:rPr>
          <w:rFonts w:ascii="宋体" w:eastAsia="宋体" w:hAnsi="宋体" w:cs="宋体"/>
          <w:b/>
          <w:bCs/>
          <w:spacing w:val="-9"/>
          <w:sz w:val="30"/>
          <w:szCs w:val="30"/>
        </w:rPr>
      </w:pPr>
    </w:p>
    <w:p w14:paraId="7AF28522" w14:textId="44EA59D2" w:rsidR="00BC625D" w:rsidRDefault="00BC625D" w:rsidP="004B2065">
      <w:pPr>
        <w:spacing w:before="98" w:line="219" w:lineRule="auto"/>
        <w:rPr>
          <w:rFonts w:ascii="宋体" w:eastAsia="宋体" w:hAnsi="宋体" w:cs="宋体"/>
          <w:b/>
          <w:bCs/>
          <w:spacing w:val="-9"/>
          <w:sz w:val="30"/>
          <w:szCs w:val="30"/>
        </w:rPr>
      </w:pPr>
    </w:p>
    <w:p w14:paraId="6D84997D" w14:textId="13014633" w:rsidR="00BC625D" w:rsidRDefault="00BC625D" w:rsidP="004B2065">
      <w:pPr>
        <w:spacing w:before="98" w:line="219" w:lineRule="auto"/>
        <w:rPr>
          <w:rFonts w:ascii="宋体" w:eastAsia="宋体" w:hAnsi="宋体" w:cs="宋体"/>
          <w:b/>
          <w:bCs/>
          <w:spacing w:val="-9"/>
          <w:sz w:val="30"/>
          <w:szCs w:val="30"/>
        </w:rPr>
      </w:pPr>
    </w:p>
    <w:p w14:paraId="32EEDAAF" w14:textId="10484258" w:rsidR="00BC625D" w:rsidRDefault="00BC625D" w:rsidP="004B2065">
      <w:pPr>
        <w:spacing w:before="98" w:line="219" w:lineRule="auto"/>
        <w:rPr>
          <w:rFonts w:ascii="宋体" w:eastAsia="宋体" w:hAnsi="宋体" w:cs="宋体"/>
          <w:b/>
          <w:bCs/>
          <w:spacing w:val="-9"/>
          <w:sz w:val="30"/>
          <w:szCs w:val="30"/>
        </w:rPr>
      </w:pPr>
    </w:p>
    <w:p w14:paraId="3F25EA7B" w14:textId="2CA15996" w:rsidR="00BC625D" w:rsidRDefault="00BC625D" w:rsidP="004B2065">
      <w:pPr>
        <w:spacing w:before="98" w:line="219" w:lineRule="auto"/>
        <w:rPr>
          <w:rFonts w:ascii="宋体" w:eastAsia="宋体" w:hAnsi="宋体" w:cs="宋体"/>
          <w:b/>
          <w:bCs/>
          <w:spacing w:val="-9"/>
          <w:sz w:val="30"/>
          <w:szCs w:val="30"/>
        </w:rPr>
      </w:pPr>
    </w:p>
    <w:p w14:paraId="44F68E5B" w14:textId="77777777" w:rsidR="00BC625D" w:rsidRDefault="00BC625D" w:rsidP="004B2065">
      <w:pPr>
        <w:spacing w:before="98" w:line="219" w:lineRule="auto"/>
        <w:rPr>
          <w:rFonts w:ascii="宋体" w:eastAsia="宋体" w:hAnsi="宋体" w:cs="宋体"/>
          <w:b/>
          <w:bCs/>
          <w:spacing w:val="-9"/>
          <w:sz w:val="30"/>
          <w:szCs w:val="30"/>
        </w:rPr>
      </w:pPr>
    </w:p>
    <w:p w14:paraId="6625FE3F" w14:textId="3D1FC109"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77777777" w:rsidR="004B2065" w:rsidRDefault="004B2065" w:rsidP="00020B0F">
      <w:pPr>
        <w:spacing w:before="162" w:line="218" w:lineRule="auto"/>
        <w:jc w:val="center"/>
        <w:rPr>
          <w:rFonts w:ascii="宋体" w:eastAsia="宋体" w:hAnsi="宋体" w:cs="宋体"/>
          <w:sz w:val="30"/>
          <w:szCs w:val="30"/>
        </w:rPr>
      </w:pPr>
      <w:r>
        <w:rPr>
          <w:rFonts w:ascii="宋体" w:eastAsia="宋体" w:hAnsi="宋体" w:cs="宋体"/>
          <w:b/>
          <w:bCs/>
          <w:spacing w:val="-5"/>
          <w:sz w:val="30"/>
          <w:szCs w:val="30"/>
        </w:rPr>
        <w:t>货物规格价格一览表</w:t>
      </w:r>
    </w:p>
    <w:p w14:paraId="045B7874" w14:textId="77777777" w:rsidR="004B2065" w:rsidRDefault="004B2065" w:rsidP="004B2065">
      <w:pPr>
        <w:spacing w:line="108" w:lineRule="exact"/>
      </w:pPr>
    </w:p>
    <w:tbl>
      <w:tblPr>
        <w:tblStyle w:val="TableNormal"/>
        <w:tblW w:w="978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9"/>
        <w:gridCol w:w="2552"/>
        <w:gridCol w:w="3544"/>
        <w:gridCol w:w="796"/>
        <w:gridCol w:w="1046"/>
        <w:gridCol w:w="1134"/>
      </w:tblGrid>
      <w:tr w:rsidR="004B2065" w14:paraId="3141D98B" w14:textId="77777777" w:rsidTr="0094571E">
        <w:trPr>
          <w:trHeight w:val="773"/>
          <w:jc w:val="center"/>
        </w:trPr>
        <w:tc>
          <w:tcPr>
            <w:tcW w:w="709" w:type="dxa"/>
          </w:tcPr>
          <w:p w14:paraId="4428A17A" w14:textId="77777777" w:rsidR="004B2065" w:rsidRDefault="004B2065" w:rsidP="00862118">
            <w:pPr>
              <w:pStyle w:val="TableText"/>
              <w:spacing w:before="289" w:line="221" w:lineRule="auto"/>
              <w:ind w:left="152"/>
            </w:pPr>
            <w:r>
              <w:rPr>
                <w:b/>
                <w:bCs/>
                <w:spacing w:val="-7"/>
              </w:rPr>
              <w:t>序号</w:t>
            </w:r>
          </w:p>
        </w:tc>
        <w:tc>
          <w:tcPr>
            <w:tcW w:w="2552" w:type="dxa"/>
          </w:tcPr>
          <w:p w14:paraId="65C7AD05" w14:textId="77777777" w:rsidR="004B2065" w:rsidRDefault="004B2065" w:rsidP="00862118">
            <w:pPr>
              <w:pStyle w:val="TableText"/>
              <w:spacing w:before="288" w:line="219" w:lineRule="auto"/>
              <w:ind w:left="693"/>
            </w:pPr>
            <w:r>
              <w:rPr>
                <w:b/>
                <w:bCs/>
                <w:spacing w:val="-6"/>
              </w:rPr>
              <w:t>货物名称</w:t>
            </w:r>
          </w:p>
        </w:tc>
        <w:tc>
          <w:tcPr>
            <w:tcW w:w="3544" w:type="dxa"/>
          </w:tcPr>
          <w:p w14:paraId="384581A4" w14:textId="77777777" w:rsidR="004B2065" w:rsidRDefault="004B2065" w:rsidP="00862118">
            <w:pPr>
              <w:pStyle w:val="TableText"/>
              <w:spacing w:before="289" w:line="219" w:lineRule="auto"/>
              <w:ind w:left="738"/>
            </w:pPr>
            <w:r>
              <w:rPr>
                <w:b/>
                <w:bCs/>
                <w:spacing w:val="-6"/>
              </w:rPr>
              <w:t>品牌型号及制造商</w:t>
            </w:r>
          </w:p>
        </w:tc>
        <w:tc>
          <w:tcPr>
            <w:tcW w:w="796" w:type="dxa"/>
          </w:tcPr>
          <w:p w14:paraId="5D8B4ED6" w14:textId="77777777" w:rsidR="004B2065" w:rsidRDefault="004B2065" w:rsidP="00ED1DA8">
            <w:pPr>
              <w:pStyle w:val="TableText"/>
              <w:spacing w:before="289" w:line="219" w:lineRule="auto"/>
              <w:jc w:val="center"/>
            </w:pPr>
            <w:r>
              <w:rPr>
                <w:b/>
                <w:bCs/>
                <w:spacing w:val="-9"/>
              </w:rPr>
              <w:t>数量</w:t>
            </w:r>
          </w:p>
        </w:tc>
        <w:tc>
          <w:tcPr>
            <w:tcW w:w="1046" w:type="dxa"/>
          </w:tcPr>
          <w:p w14:paraId="445C54EA" w14:textId="77777777" w:rsidR="004B2065" w:rsidRDefault="004B2065" w:rsidP="00862118">
            <w:pPr>
              <w:pStyle w:val="TableText"/>
              <w:spacing w:before="109" w:line="218" w:lineRule="auto"/>
              <w:ind w:left="239"/>
            </w:pPr>
            <w:r>
              <w:rPr>
                <w:b/>
                <w:bCs/>
                <w:spacing w:val="-9"/>
              </w:rPr>
              <w:t>单价</w:t>
            </w:r>
          </w:p>
          <w:p w14:paraId="25326170" w14:textId="77777777" w:rsidR="004B2065" w:rsidRDefault="004B2065" w:rsidP="00862118">
            <w:pPr>
              <w:pStyle w:val="TableText"/>
              <w:spacing w:before="76" w:line="220" w:lineRule="auto"/>
              <w:ind w:left="129"/>
            </w:pPr>
            <w:r>
              <w:rPr>
                <w:b/>
                <w:bCs/>
                <w:spacing w:val="-10"/>
              </w:rPr>
              <w:t>（元）</w:t>
            </w:r>
          </w:p>
        </w:tc>
        <w:tc>
          <w:tcPr>
            <w:tcW w:w="1134" w:type="dxa"/>
          </w:tcPr>
          <w:p w14:paraId="18D0C3A8" w14:textId="77777777" w:rsidR="004B2065" w:rsidRDefault="004B2065" w:rsidP="00862118">
            <w:pPr>
              <w:pStyle w:val="TableText"/>
              <w:spacing w:before="109" w:line="221" w:lineRule="auto"/>
              <w:ind w:left="271"/>
            </w:pPr>
            <w:r>
              <w:rPr>
                <w:b/>
                <w:bCs/>
                <w:spacing w:val="-8"/>
              </w:rPr>
              <w:t>合计</w:t>
            </w:r>
          </w:p>
          <w:p w14:paraId="1BEEBFD4" w14:textId="77777777" w:rsidR="004B2065" w:rsidRDefault="004B2065" w:rsidP="00862118">
            <w:pPr>
              <w:pStyle w:val="TableText"/>
              <w:spacing w:before="73" w:line="220" w:lineRule="auto"/>
              <w:ind w:left="162"/>
            </w:pPr>
            <w:r>
              <w:rPr>
                <w:b/>
                <w:bCs/>
                <w:spacing w:val="-10"/>
              </w:rPr>
              <w:t>（元）</w:t>
            </w:r>
          </w:p>
        </w:tc>
      </w:tr>
      <w:tr w:rsidR="004B2065" w14:paraId="4DF61996" w14:textId="77777777" w:rsidTr="0094571E">
        <w:trPr>
          <w:trHeight w:val="632"/>
          <w:jc w:val="center"/>
        </w:trPr>
        <w:tc>
          <w:tcPr>
            <w:tcW w:w="709" w:type="dxa"/>
            <w:vAlign w:val="center"/>
          </w:tcPr>
          <w:p w14:paraId="1106C813" w14:textId="701E2F33" w:rsidR="004B2065" w:rsidRPr="00ED1DA8" w:rsidRDefault="00ED1DA8" w:rsidP="00ED1DA8">
            <w:pPr>
              <w:jc w:val="center"/>
              <w:rPr>
                <w:rFonts w:asciiTheme="minorHAnsi" w:eastAsiaTheme="minorHAnsi" w:hAnsiTheme="minorHAnsi"/>
                <w:sz w:val="24"/>
                <w:szCs w:val="24"/>
                <w:lang w:eastAsia="zh-CN"/>
              </w:rPr>
            </w:pPr>
            <w:r w:rsidRPr="00ED1DA8">
              <w:rPr>
                <w:rFonts w:asciiTheme="minorHAnsi" w:eastAsiaTheme="minorHAnsi" w:hAnsiTheme="minorHAnsi" w:hint="eastAsia"/>
                <w:sz w:val="24"/>
                <w:szCs w:val="24"/>
                <w:lang w:eastAsia="zh-CN"/>
              </w:rPr>
              <w:t>1</w:t>
            </w:r>
          </w:p>
        </w:tc>
        <w:tc>
          <w:tcPr>
            <w:tcW w:w="2552" w:type="dxa"/>
            <w:vAlign w:val="center"/>
          </w:tcPr>
          <w:p w14:paraId="4C364C94" w14:textId="293D97F5" w:rsidR="004B2065" w:rsidRPr="00ED1DA8" w:rsidRDefault="00ED1DA8" w:rsidP="00ED1DA8">
            <w:pPr>
              <w:jc w:val="center"/>
              <w:rPr>
                <w:rFonts w:asciiTheme="minorHAnsi" w:eastAsiaTheme="minorHAnsi" w:hAnsiTheme="minorHAnsi"/>
                <w:sz w:val="24"/>
                <w:szCs w:val="24"/>
                <w:lang w:eastAsia="zh-CN"/>
              </w:rPr>
            </w:pPr>
            <w:r w:rsidRPr="00ED1DA8">
              <w:rPr>
                <w:rFonts w:asciiTheme="minorHAnsi" w:eastAsiaTheme="minorHAnsi" w:hAnsiTheme="minorHAnsi" w:cs="宋体" w:hint="eastAsia"/>
                <w:sz w:val="24"/>
                <w:szCs w:val="24"/>
                <w:lang w:eastAsia="zh-CN"/>
              </w:rPr>
              <w:t>地下工程高地温作用下注浆堵水加固多场耦合模拟试验系统</w:t>
            </w:r>
          </w:p>
        </w:tc>
        <w:tc>
          <w:tcPr>
            <w:tcW w:w="3544" w:type="dxa"/>
            <w:vAlign w:val="center"/>
          </w:tcPr>
          <w:p w14:paraId="548FEEB5" w14:textId="7E1D7189" w:rsidR="004B2065" w:rsidRPr="00ED1DA8" w:rsidRDefault="00ED1DA8" w:rsidP="00ED1DA8">
            <w:pPr>
              <w:jc w:val="left"/>
              <w:rPr>
                <w:rFonts w:asciiTheme="minorHAnsi" w:eastAsiaTheme="minorHAnsi" w:hAnsiTheme="minorHAnsi"/>
                <w:sz w:val="24"/>
                <w:szCs w:val="24"/>
                <w:lang w:eastAsia="zh-CN"/>
              </w:rPr>
            </w:pPr>
            <w:r w:rsidRPr="00ED1DA8">
              <w:rPr>
                <w:rFonts w:asciiTheme="minorHAnsi" w:eastAsiaTheme="minorHAnsi" w:hAnsiTheme="minorHAnsi" w:hint="eastAsia"/>
                <w:sz w:val="24"/>
                <w:szCs w:val="24"/>
                <w:lang w:eastAsia="zh-CN"/>
              </w:rPr>
              <w:t>品牌：</w:t>
            </w:r>
            <w:r w:rsidRPr="00ED1DA8">
              <w:rPr>
                <w:rFonts w:asciiTheme="minorHAnsi" w:eastAsiaTheme="minorHAnsi" w:hAnsiTheme="minorHAnsi" w:cs="宋体" w:hint="eastAsia"/>
                <w:sz w:val="24"/>
                <w:szCs w:val="24"/>
                <w:lang w:eastAsia="zh-CN"/>
              </w:rPr>
              <w:t>庆达</w:t>
            </w:r>
          </w:p>
          <w:p w14:paraId="11C128BE" w14:textId="198E6805" w:rsidR="00ED1DA8" w:rsidRPr="00ED1DA8" w:rsidRDefault="00ED1DA8" w:rsidP="00ED1DA8">
            <w:pPr>
              <w:jc w:val="left"/>
              <w:rPr>
                <w:rFonts w:asciiTheme="minorHAnsi" w:eastAsiaTheme="minorHAnsi" w:hAnsiTheme="minorHAnsi"/>
                <w:sz w:val="24"/>
                <w:szCs w:val="24"/>
                <w:lang w:eastAsia="zh-CN"/>
              </w:rPr>
            </w:pPr>
            <w:r w:rsidRPr="00ED1DA8">
              <w:rPr>
                <w:rFonts w:asciiTheme="minorHAnsi" w:eastAsiaTheme="minorHAnsi" w:hAnsiTheme="minorHAnsi" w:hint="eastAsia"/>
                <w:sz w:val="24"/>
                <w:szCs w:val="24"/>
                <w:lang w:eastAsia="zh-CN"/>
              </w:rPr>
              <w:t>型号：</w:t>
            </w:r>
            <w:r w:rsidRPr="00ED1DA8">
              <w:rPr>
                <w:rFonts w:asciiTheme="minorHAnsi" w:eastAsiaTheme="minorHAnsi" w:hAnsiTheme="minorHAnsi" w:cs="宋体" w:hint="eastAsia"/>
                <w:sz w:val="24"/>
                <w:szCs w:val="24"/>
                <w:lang w:eastAsia="zh-CN"/>
              </w:rPr>
              <w:t>定做</w:t>
            </w:r>
          </w:p>
          <w:p w14:paraId="57DA4A4C" w14:textId="77777777" w:rsidR="00D70CA1" w:rsidRDefault="00ED1DA8" w:rsidP="00D70CA1">
            <w:pPr>
              <w:ind w:left="960" w:hangingChars="400" w:hanging="960"/>
              <w:jc w:val="left"/>
              <w:rPr>
                <w:rFonts w:asciiTheme="minorHAnsi" w:eastAsiaTheme="minorHAnsi" w:hAnsiTheme="minorHAnsi"/>
                <w:lang w:eastAsia="zh-CN"/>
              </w:rPr>
            </w:pPr>
            <w:r w:rsidRPr="00ED1DA8">
              <w:rPr>
                <w:rFonts w:asciiTheme="minorHAnsi" w:eastAsiaTheme="minorHAnsi" w:hAnsiTheme="minorHAnsi" w:hint="eastAsia"/>
                <w:sz w:val="24"/>
                <w:szCs w:val="24"/>
                <w:lang w:eastAsia="zh-CN"/>
              </w:rPr>
              <w:t>制造商：</w:t>
            </w:r>
            <w:r w:rsidR="00D70CA1" w:rsidRPr="00D70CA1">
              <w:rPr>
                <w:rFonts w:asciiTheme="minorHAnsi" w:eastAsiaTheme="minorHAnsi" w:hAnsiTheme="minorHAnsi"/>
                <w:lang w:eastAsia="zh-CN"/>
              </w:rPr>
              <w:t>天津市庆达试验仪器制造</w:t>
            </w:r>
          </w:p>
          <w:p w14:paraId="5A24B523" w14:textId="236AEB86" w:rsidR="00ED1DA8" w:rsidRPr="00D70CA1" w:rsidRDefault="00D70CA1" w:rsidP="00D70CA1">
            <w:pPr>
              <w:ind w:leftChars="400" w:left="840" w:firstLineChars="100" w:firstLine="210"/>
              <w:jc w:val="left"/>
              <w:rPr>
                <w:rFonts w:asciiTheme="minorHAnsi" w:eastAsiaTheme="minorHAnsi" w:hAnsiTheme="minorHAnsi"/>
                <w:sz w:val="24"/>
                <w:szCs w:val="24"/>
                <w:lang w:eastAsia="zh-CN"/>
              </w:rPr>
            </w:pPr>
            <w:r w:rsidRPr="00D70CA1">
              <w:rPr>
                <w:rFonts w:asciiTheme="minorHAnsi" w:eastAsiaTheme="minorHAnsi" w:hAnsiTheme="minorHAnsi"/>
                <w:lang w:eastAsia="zh-CN"/>
              </w:rPr>
              <w:t>有限公司</w:t>
            </w:r>
          </w:p>
        </w:tc>
        <w:tc>
          <w:tcPr>
            <w:tcW w:w="796" w:type="dxa"/>
            <w:vAlign w:val="center"/>
          </w:tcPr>
          <w:p w14:paraId="4D45E4B8" w14:textId="03DAA364" w:rsidR="004B2065" w:rsidRPr="00ED1DA8" w:rsidRDefault="00ED1DA8" w:rsidP="00ED1DA8">
            <w:pPr>
              <w:jc w:val="center"/>
              <w:rPr>
                <w:rFonts w:asciiTheme="minorHAnsi" w:eastAsiaTheme="minorHAnsi" w:hAnsiTheme="minorHAnsi"/>
                <w:sz w:val="24"/>
                <w:szCs w:val="24"/>
                <w:lang w:eastAsia="zh-CN"/>
              </w:rPr>
            </w:pPr>
            <w:r w:rsidRPr="00ED1DA8">
              <w:rPr>
                <w:rFonts w:asciiTheme="minorHAnsi" w:eastAsiaTheme="minorHAnsi" w:hAnsiTheme="minorHAnsi" w:cs="宋体" w:hint="eastAsia"/>
                <w:sz w:val="24"/>
                <w:szCs w:val="24"/>
                <w:lang w:eastAsia="zh-CN"/>
              </w:rPr>
              <w:t>1套</w:t>
            </w:r>
          </w:p>
        </w:tc>
        <w:tc>
          <w:tcPr>
            <w:tcW w:w="1046" w:type="dxa"/>
            <w:vAlign w:val="center"/>
          </w:tcPr>
          <w:p w14:paraId="0D643AFE" w14:textId="263897A3" w:rsidR="004B2065" w:rsidRPr="00ED1DA8" w:rsidRDefault="00ED1DA8" w:rsidP="00ED1DA8">
            <w:pPr>
              <w:jc w:val="center"/>
              <w:rPr>
                <w:rFonts w:asciiTheme="minorHAnsi" w:eastAsiaTheme="minorHAnsi" w:hAnsiTheme="minorHAnsi"/>
                <w:sz w:val="24"/>
                <w:szCs w:val="24"/>
                <w:lang w:eastAsia="zh-CN"/>
              </w:rPr>
            </w:pPr>
            <w:r w:rsidRPr="00ED1DA8">
              <w:rPr>
                <w:rFonts w:asciiTheme="minorHAnsi" w:eastAsiaTheme="minorHAnsi" w:hAnsiTheme="minorHAnsi" w:cs="宋体" w:hint="eastAsia"/>
                <w:sz w:val="24"/>
                <w:szCs w:val="24"/>
              </w:rPr>
              <w:t>238</w:t>
            </w:r>
            <w:r w:rsidRPr="00ED1DA8">
              <w:rPr>
                <w:rFonts w:asciiTheme="minorHAnsi" w:eastAsiaTheme="minorHAnsi" w:hAnsiTheme="minorHAnsi" w:cs="宋体" w:hint="eastAsia"/>
                <w:sz w:val="24"/>
                <w:szCs w:val="24"/>
                <w:lang w:eastAsia="zh-CN"/>
              </w:rPr>
              <w:t>4</w:t>
            </w:r>
            <w:r w:rsidRPr="00ED1DA8">
              <w:rPr>
                <w:rFonts w:asciiTheme="minorHAnsi" w:eastAsiaTheme="minorHAnsi" w:hAnsiTheme="minorHAnsi" w:cs="宋体" w:hint="eastAsia"/>
                <w:sz w:val="24"/>
                <w:szCs w:val="24"/>
              </w:rPr>
              <w:t>500</w:t>
            </w:r>
          </w:p>
        </w:tc>
        <w:tc>
          <w:tcPr>
            <w:tcW w:w="1134" w:type="dxa"/>
            <w:vAlign w:val="center"/>
          </w:tcPr>
          <w:p w14:paraId="5937D513" w14:textId="05477BE7" w:rsidR="004B2065" w:rsidRPr="00ED1DA8" w:rsidRDefault="00ED1DA8" w:rsidP="00ED1DA8">
            <w:pPr>
              <w:jc w:val="center"/>
              <w:rPr>
                <w:rFonts w:asciiTheme="minorHAnsi" w:eastAsiaTheme="minorHAnsi" w:hAnsiTheme="minorHAnsi"/>
                <w:sz w:val="24"/>
                <w:szCs w:val="24"/>
                <w:lang w:eastAsia="zh-CN"/>
              </w:rPr>
            </w:pPr>
            <w:r w:rsidRPr="00ED1DA8">
              <w:rPr>
                <w:rFonts w:asciiTheme="minorHAnsi" w:eastAsiaTheme="minorHAnsi" w:hAnsiTheme="minorHAnsi" w:cs="宋体" w:hint="eastAsia"/>
                <w:sz w:val="24"/>
                <w:szCs w:val="24"/>
              </w:rPr>
              <w:t>238</w:t>
            </w:r>
            <w:r w:rsidRPr="00ED1DA8">
              <w:rPr>
                <w:rFonts w:asciiTheme="minorHAnsi" w:eastAsiaTheme="minorHAnsi" w:hAnsiTheme="minorHAnsi" w:cs="宋体" w:hint="eastAsia"/>
                <w:sz w:val="24"/>
                <w:szCs w:val="24"/>
                <w:lang w:eastAsia="zh-CN"/>
              </w:rPr>
              <w:t>4</w:t>
            </w:r>
            <w:r w:rsidRPr="00ED1DA8">
              <w:rPr>
                <w:rFonts w:asciiTheme="minorHAnsi" w:eastAsiaTheme="minorHAnsi" w:hAnsiTheme="minorHAnsi" w:cs="宋体" w:hint="eastAsia"/>
                <w:sz w:val="24"/>
                <w:szCs w:val="24"/>
              </w:rPr>
              <w:t>500</w:t>
            </w:r>
          </w:p>
        </w:tc>
      </w:tr>
      <w:tr w:rsidR="004B2065" w14:paraId="4A427E34" w14:textId="77777777" w:rsidTr="0094571E">
        <w:trPr>
          <w:trHeight w:val="703"/>
          <w:jc w:val="center"/>
        </w:trPr>
        <w:tc>
          <w:tcPr>
            <w:tcW w:w="8647" w:type="dxa"/>
            <w:gridSpan w:val="5"/>
          </w:tcPr>
          <w:p w14:paraId="7540679B" w14:textId="1BB0015E" w:rsidR="004B2065" w:rsidRDefault="004B2065" w:rsidP="00ED1DA8">
            <w:pPr>
              <w:pStyle w:val="TableText"/>
              <w:spacing w:before="254" w:line="219" w:lineRule="auto"/>
              <w:jc w:val="center"/>
              <w:rPr>
                <w:lang w:eastAsia="zh-CN"/>
              </w:rPr>
            </w:pPr>
            <w:r>
              <w:rPr>
                <w:b/>
                <w:bCs/>
                <w:spacing w:val="-3"/>
                <w:lang w:eastAsia="zh-CN"/>
              </w:rPr>
              <w:t>合计：人民币</w:t>
            </w:r>
            <w:r w:rsidR="00ED1DA8">
              <w:rPr>
                <w:rFonts w:hint="eastAsia"/>
                <w:b/>
                <w:bCs/>
                <w:spacing w:val="-3"/>
                <w:lang w:eastAsia="zh-CN"/>
              </w:rPr>
              <w:t>贰佰叁拾捌万肆仟伍佰</w:t>
            </w:r>
            <w:r>
              <w:rPr>
                <w:b/>
                <w:bCs/>
                <w:spacing w:val="-3"/>
                <w:lang w:eastAsia="zh-CN"/>
              </w:rPr>
              <w:t>元整</w:t>
            </w:r>
          </w:p>
        </w:tc>
        <w:tc>
          <w:tcPr>
            <w:tcW w:w="1134" w:type="dxa"/>
            <w:vAlign w:val="center"/>
          </w:tcPr>
          <w:p w14:paraId="42D39687" w14:textId="519BBC5A" w:rsidR="004B2065" w:rsidRDefault="00ED1DA8" w:rsidP="00ED1DA8">
            <w:pPr>
              <w:jc w:val="center"/>
            </w:pPr>
            <w:r w:rsidRPr="00ED1DA8">
              <w:rPr>
                <w:rFonts w:ascii="宋体" w:eastAsia="宋体" w:hAnsi="宋体" w:cs="宋体" w:hint="eastAsia"/>
                <w:b/>
                <w:bCs/>
                <w:noProof/>
                <w:snapToGrid/>
                <w:spacing w:val="-3"/>
                <w:sz w:val="24"/>
                <w:szCs w:val="24"/>
                <w:lang w:eastAsia="zh-CN"/>
              </w:rPr>
              <w:t>2384500</w:t>
            </w:r>
          </w:p>
        </w:tc>
      </w:tr>
    </w:tbl>
    <w:p w14:paraId="473C8328" w14:textId="61A1D53B" w:rsidR="000300CF" w:rsidRDefault="000300CF"/>
    <w:p w14:paraId="187E2FF2" w14:textId="3C0225E4" w:rsidR="004B2065" w:rsidRDefault="004B2065"/>
    <w:p w14:paraId="3974608A" w14:textId="40A85743" w:rsidR="004B2065" w:rsidRDefault="004B2065"/>
    <w:p w14:paraId="0C20C798" w14:textId="77777777" w:rsidR="00020B0F" w:rsidRDefault="00020B0F" w:rsidP="00020B0F">
      <w:pPr>
        <w:spacing w:before="97" w:line="219" w:lineRule="auto"/>
        <w:rPr>
          <w:rFonts w:ascii="宋体" w:eastAsia="宋体" w:hAnsi="宋体" w:cs="宋体"/>
          <w:b/>
          <w:bCs/>
          <w:spacing w:val="-15"/>
          <w:sz w:val="30"/>
          <w:szCs w:val="30"/>
        </w:rPr>
      </w:pPr>
    </w:p>
    <w:p w14:paraId="6F68F154" w14:textId="77777777" w:rsidR="00020B0F" w:rsidRDefault="00020B0F" w:rsidP="00020B0F">
      <w:pPr>
        <w:spacing w:before="97" w:line="219" w:lineRule="auto"/>
        <w:rPr>
          <w:rFonts w:ascii="宋体" w:eastAsia="宋体" w:hAnsi="宋体" w:cs="宋体"/>
          <w:b/>
          <w:bCs/>
          <w:spacing w:val="-15"/>
          <w:sz w:val="30"/>
          <w:szCs w:val="30"/>
        </w:rPr>
      </w:pPr>
    </w:p>
    <w:p w14:paraId="026BD733" w14:textId="77777777" w:rsidR="00020B0F" w:rsidRDefault="00020B0F" w:rsidP="00020B0F">
      <w:pPr>
        <w:spacing w:before="97" w:line="219" w:lineRule="auto"/>
        <w:rPr>
          <w:rFonts w:ascii="宋体" w:eastAsia="宋体" w:hAnsi="宋体" w:cs="宋体"/>
          <w:b/>
          <w:bCs/>
          <w:spacing w:val="-15"/>
          <w:sz w:val="30"/>
          <w:szCs w:val="30"/>
        </w:rPr>
      </w:pPr>
    </w:p>
    <w:p w14:paraId="6121BEFB" w14:textId="77777777" w:rsidR="00020B0F" w:rsidRDefault="00020B0F" w:rsidP="00020B0F">
      <w:pPr>
        <w:spacing w:before="97" w:line="219" w:lineRule="auto"/>
        <w:rPr>
          <w:rFonts w:ascii="宋体" w:eastAsia="宋体" w:hAnsi="宋体" w:cs="宋体"/>
          <w:b/>
          <w:bCs/>
          <w:spacing w:val="-15"/>
          <w:sz w:val="30"/>
          <w:szCs w:val="30"/>
        </w:rPr>
      </w:pPr>
    </w:p>
    <w:p w14:paraId="698358D5" w14:textId="77777777" w:rsidR="00020B0F" w:rsidRDefault="00020B0F" w:rsidP="00020B0F">
      <w:pPr>
        <w:spacing w:before="97" w:line="219" w:lineRule="auto"/>
        <w:rPr>
          <w:rFonts w:ascii="宋体" w:eastAsia="宋体" w:hAnsi="宋体" w:cs="宋体"/>
          <w:b/>
          <w:bCs/>
          <w:spacing w:val="-15"/>
          <w:sz w:val="30"/>
          <w:szCs w:val="30"/>
        </w:rPr>
      </w:pPr>
    </w:p>
    <w:p w14:paraId="1991C94B" w14:textId="77777777" w:rsidR="00020B0F" w:rsidRDefault="00020B0F" w:rsidP="00020B0F">
      <w:pPr>
        <w:spacing w:before="97" w:line="219" w:lineRule="auto"/>
        <w:rPr>
          <w:rFonts w:ascii="宋体" w:eastAsia="宋体" w:hAnsi="宋体" w:cs="宋体"/>
          <w:b/>
          <w:bCs/>
          <w:spacing w:val="-15"/>
          <w:sz w:val="30"/>
          <w:szCs w:val="30"/>
        </w:rPr>
      </w:pPr>
    </w:p>
    <w:p w14:paraId="2C060F80" w14:textId="77777777" w:rsidR="00020B0F" w:rsidRDefault="00020B0F" w:rsidP="00020B0F">
      <w:pPr>
        <w:spacing w:before="97" w:line="219" w:lineRule="auto"/>
        <w:rPr>
          <w:rFonts w:ascii="宋体" w:eastAsia="宋体" w:hAnsi="宋体" w:cs="宋体"/>
          <w:b/>
          <w:bCs/>
          <w:spacing w:val="-15"/>
          <w:sz w:val="30"/>
          <w:szCs w:val="30"/>
        </w:rPr>
      </w:pPr>
    </w:p>
    <w:p w14:paraId="71BBCA89" w14:textId="77777777" w:rsidR="00020B0F" w:rsidRDefault="00020B0F" w:rsidP="00020B0F">
      <w:pPr>
        <w:spacing w:before="97" w:line="219" w:lineRule="auto"/>
        <w:rPr>
          <w:rFonts w:ascii="宋体" w:eastAsia="宋体" w:hAnsi="宋体" w:cs="宋体"/>
          <w:b/>
          <w:bCs/>
          <w:spacing w:val="-15"/>
          <w:sz w:val="30"/>
          <w:szCs w:val="30"/>
        </w:rPr>
      </w:pPr>
    </w:p>
    <w:p w14:paraId="1268FBF9" w14:textId="77777777" w:rsidR="00020B0F" w:rsidRDefault="00020B0F" w:rsidP="00020B0F">
      <w:pPr>
        <w:spacing w:before="97" w:line="219" w:lineRule="auto"/>
        <w:rPr>
          <w:rFonts w:ascii="宋体" w:eastAsia="宋体" w:hAnsi="宋体" w:cs="宋体"/>
          <w:b/>
          <w:bCs/>
          <w:spacing w:val="-15"/>
          <w:sz w:val="30"/>
          <w:szCs w:val="30"/>
        </w:rPr>
      </w:pPr>
    </w:p>
    <w:p w14:paraId="2386ECA1" w14:textId="77777777" w:rsidR="00020B0F" w:rsidRDefault="00020B0F" w:rsidP="00020B0F">
      <w:pPr>
        <w:spacing w:before="97" w:line="219" w:lineRule="auto"/>
        <w:rPr>
          <w:rFonts w:ascii="宋体" w:eastAsia="宋体" w:hAnsi="宋体" w:cs="宋体"/>
          <w:b/>
          <w:bCs/>
          <w:spacing w:val="-15"/>
          <w:sz w:val="30"/>
          <w:szCs w:val="30"/>
        </w:rPr>
      </w:pPr>
    </w:p>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71BDD2F0"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701"/>
        <w:gridCol w:w="7371"/>
      </w:tblGrid>
      <w:tr w:rsidR="00935FE0" w14:paraId="7BDEE559" w14:textId="77777777" w:rsidTr="00935FE0">
        <w:trPr>
          <w:trHeight w:val="1092"/>
          <w:jc w:val="center"/>
        </w:trPr>
        <w:tc>
          <w:tcPr>
            <w:tcW w:w="562" w:type="dxa"/>
            <w:vAlign w:val="center"/>
          </w:tcPr>
          <w:p w14:paraId="36932AA3" w14:textId="77777777" w:rsidR="00935FE0" w:rsidRDefault="00935FE0" w:rsidP="0047091A">
            <w:pPr>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1701" w:type="dxa"/>
            <w:vAlign w:val="center"/>
          </w:tcPr>
          <w:p w14:paraId="46D76EAE" w14:textId="77777777" w:rsidR="00935FE0" w:rsidRDefault="00935FE0" w:rsidP="0047091A">
            <w:pPr>
              <w:jc w:val="center"/>
              <w:rPr>
                <w:rFonts w:ascii="宋体" w:eastAsia="宋体" w:hAnsi="宋体" w:cs="宋体"/>
                <w:b/>
                <w:bCs/>
                <w:sz w:val="24"/>
                <w:szCs w:val="24"/>
              </w:rPr>
            </w:pPr>
            <w:r>
              <w:rPr>
                <w:rFonts w:ascii="宋体" w:eastAsia="宋体" w:hAnsi="宋体" w:cs="宋体" w:hint="eastAsia"/>
                <w:b/>
                <w:bCs/>
                <w:sz w:val="24"/>
                <w:szCs w:val="24"/>
              </w:rPr>
              <w:t>设备名称</w:t>
            </w:r>
          </w:p>
        </w:tc>
        <w:tc>
          <w:tcPr>
            <w:tcW w:w="7371" w:type="dxa"/>
            <w:vAlign w:val="center"/>
          </w:tcPr>
          <w:p w14:paraId="51BDDD48" w14:textId="77777777" w:rsidR="00935FE0" w:rsidRDefault="00935FE0" w:rsidP="0047091A">
            <w:pPr>
              <w:jc w:val="center"/>
              <w:rPr>
                <w:rFonts w:ascii="宋体" w:eastAsia="宋体" w:hAnsi="宋体" w:cs="宋体"/>
                <w:b/>
                <w:bCs/>
                <w:sz w:val="24"/>
                <w:szCs w:val="24"/>
              </w:rPr>
            </w:pPr>
            <w:r>
              <w:rPr>
                <w:rFonts w:ascii="宋体" w:eastAsia="宋体" w:hAnsi="宋体" w:cs="宋体" w:hint="eastAsia"/>
                <w:b/>
                <w:bCs/>
                <w:sz w:val="24"/>
                <w:szCs w:val="24"/>
              </w:rPr>
              <w:t>技术参数</w:t>
            </w:r>
          </w:p>
        </w:tc>
      </w:tr>
      <w:tr w:rsidR="00935FE0" w14:paraId="1897EAFE" w14:textId="77777777" w:rsidTr="00935FE0">
        <w:trPr>
          <w:jc w:val="center"/>
        </w:trPr>
        <w:tc>
          <w:tcPr>
            <w:tcW w:w="562" w:type="dxa"/>
            <w:vAlign w:val="center"/>
          </w:tcPr>
          <w:p w14:paraId="31119180" w14:textId="77777777" w:rsidR="00935FE0" w:rsidRPr="00935FE0" w:rsidRDefault="00935FE0" w:rsidP="0047091A">
            <w:pPr>
              <w:jc w:val="center"/>
              <w:rPr>
                <w:rFonts w:eastAsiaTheme="minorHAnsi" w:cs="宋体"/>
                <w:b/>
                <w:bCs/>
                <w:sz w:val="24"/>
                <w:szCs w:val="24"/>
              </w:rPr>
            </w:pPr>
            <w:r w:rsidRPr="00935FE0">
              <w:rPr>
                <w:rFonts w:eastAsiaTheme="minorHAnsi" w:cs="宋体" w:hint="eastAsia"/>
                <w:b/>
                <w:bCs/>
                <w:sz w:val="24"/>
                <w:szCs w:val="24"/>
              </w:rPr>
              <w:t>1</w:t>
            </w:r>
          </w:p>
        </w:tc>
        <w:tc>
          <w:tcPr>
            <w:tcW w:w="1701" w:type="dxa"/>
            <w:vAlign w:val="center"/>
          </w:tcPr>
          <w:p w14:paraId="0A07B33F" w14:textId="77777777" w:rsidR="00935FE0" w:rsidRPr="00935FE0" w:rsidRDefault="00935FE0" w:rsidP="0047091A">
            <w:pPr>
              <w:jc w:val="center"/>
              <w:rPr>
                <w:rFonts w:eastAsiaTheme="minorHAnsi" w:cs="宋体"/>
                <w:b/>
                <w:bCs/>
                <w:sz w:val="24"/>
                <w:szCs w:val="24"/>
              </w:rPr>
            </w:pPr>
            <w:r w:rsidRPr="00935FE0">
              <w:rPr>
                <w:rFonts w:eastAsiaTheme="minorHAnsi" w:cs="宋体" w:hint="eastAsia"/>
                <w:b/>
                <w:bCs/>
                <w:sz w:val="24"/>
                <w:szCs w:val="24"/>
              </w:rPr>
              <w:t>地下工程高地温作用下注浆堵水加固多场耦合模拟试验系统</w:t>
            </w:r>
          </w:p>
        </w:tc>
        <w:tc>
          <w:tcPr>
            <w:tcW w:w="7371" w:type="dxa"/>
          </w:tcPr>
          <w:p w14:paraId="64741FE6"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1）最大试验力500kN；</w:t>
            </w:r>
          </w:p>
          <w:p w14:paraId="55F8943E"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2) 试验力测量误差：±1%；</w:t>
            </w:r>
          </w:p>
          <w:p w14:paraId="3C5BF89F"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3）试验力分辨率：0.02N；</w:t>
            </w:r>
          </w:p>
          <w:p w14:paraId="2F5DCD65"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4）变形测量范围：轴向-20mm；</w:t>
            </w:r>
          </w:p>
          <w:p w14:paraId="3C9D692B"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5）变形测量误差：±0.5%；</w:t>
            </w:r>
          </w:p>
          <w:p w14:paraId="7DD8696A" w14:textId="77777777" w:rsidR="00935FE0" w:rsidRPr="00935FE0" w:rsidRDefault="00935FE0" w:rsidP="00CF4308">
            <w:pPr>
              <w:pStyle w:val="Default"/>
              <w:spacing w:line="500" w:lineRule="exact"/>
              <w:rPr>
                <w:rFonts w:asciiTheme="minorHAnsi" w:eastAsiaTheme="minorHAnsi" w:hAnsiTheme="minorHAnsi"/>
                <w:color w:val="auto"/>
              </w:rPr>
            </w:pPr>
            <w:r w:rsidRPr="00935FE0">
              <w:rPr>
                <w:rFonts w:asciiTheme="minorHAnsi" w:eastAsiaTheme="minorHAnsi" w:hAnsiTheme="minorHAnsi" w:hint="eastAsia"/>
                <w:color w:val="auto"/>
              </w:rPr>
              <w:t>6）变形测量分辨率：</w:t>
            </w:r>
            <w:r w:rsidRPr="00935FE0">
              <w:rPr>
                <w:rFonts w:asciiTheme="minorHAnsi" w:eastAsiaTheme="minorHAnsi" w:hAnsiTheme="minorHAnsi" w:hint="eastAsia"/>
                <w:bCs/>
                <w:color w:val="auto"/>
              </w:rPr>
              <w:t>0.007mm</w:t>
            </w:r>
            <w:r w:rsidRPr="00935FE0">
              <w:rPr>
                <w:rFonts w:asciiTheme="minorHAnsi" w:eastAsiaTheme="minorHAnsi" w:hAnsiTheme="minorHAnsi" w:hint="eastAsia"/>
                <w:color w:val="auto"/>
              </w:rPr>
              <w:t>；</w:t>
            </w:r>
          </w:p>
          <w:p w14:paraId="7250FCB1"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7）控制方式：力、位移、变形，三种控制方式，可以平滑转换；</w:t>
            </w:r>
          </w:p>
          <w:p w14:paraId="27FB15CD"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8）控制波动度：试验力、变形均≤0.1%（示值）；</w:t>
            </w:r>
          </w:p>
          <w:p w14:paraId="66802AEB"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9) 模拟温度环境0~100°C可调，水温精确度±0.1°C；</w:t>
            </w:r>
          </w:p>
          <w:p w14:paraId="5DFB6438"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10) 模拟地应力0~10MPa可调，地应力精确度±10kPa；</w:t>
            </w:r>
          </w:p>
          <w:p w14:paraId="104092EF"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11) 模拟渗流压力0~2MPa可调，渗流压力精确度±2kPa;</w:t>
            </w:r>
          </w:p>
          <w:p w14:paraId="1851A575"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12) 注浆量0~100L/min可调，注浆压力0-30MPa可调；</w:t>
            </w:r>
          </w:p>
          <w:p w14:paraId="0F4529B0"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13) 加载速率控制1-2kN/s，荷载移动速率控制0.1m/s-1.2m/s，单次试验加载次数50-1000次，通过编程可实现调节荷载大小、加载频率、移动速度和时问，并可实现不同循环波形的加载。整体能达到模拟不同地层、地热、地应力和地下水渗流单一或多相环境下的注浆、堵水、加固、注浆体物理和力学参数测试。(以上功能和参数的实现方式采用结构构造图配合必要的附注文字进行说明。)</w:t>
            </w:r>
          </w:p>
          <w:p w14:paraId="6B5CF08B"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14) 单次实验用于模拟地层的介质堆积体积0.3m³；</w:t>
            </w:r>
          </w:p>
          <w:p w14:paraId="6784F9C2"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15）浆液扩散宽度可调1-10cm，实现不同导构模拟隙密封性能够承受2MPa水压；表面方便记录浆液轨迹及规律；该部分可模拟注浆孔和土层泥沙流；单次实验用于模拟地层的平面展布面积1.3m²。</w:t>
            </w:r>
            <w:r w:rsidRPr="00935FE0">
              <w:rPr>
                <w:rFonts w:eastAsiaTheme="minorHAnsi" w:cs="宋体" w:hint="eastAsia"/>
                <w:bCs/>
                <w:sz w:val="24"/>
                <w:szCs w:val="24"/>
              </w:rPr>
              <w:lastRenderedPageBreak/>
              <w:t>(以上功能和参数的实现方式采用结构构造图配合必要的附注文字进行说明。)</w:t>
            </w:r>
          </w:p>
          <w:p w14:paraId="736E6BA7"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16) 包括钢承载框架、交流伺服电机、升降机、反力梁、控制系统、负荷与位移测量系统；装置模拟，要求所用钢材涂层腐蚀保护等级均C3级别。(以上功能和参数的实现方式采用结构构造图配合必要的附注文字进行说明。)</w:t>
            </w:r>
          </w:p>
          <w:p w14:paraId="6E24E040"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17）设备前端为模块化结构，任意数目的机箱或单独的模块均可连成一个系统，扩充通道数方便，支持20MHz瞬态高速采集卡、1MHz连续高速采集卡、20kHz应变采集卡、5kHz应变采集卡、256kHz动态信号采集卡等多种规格采集卡使用和同步采集；多功能测量32通道；</w:t>
            </w:r>
          </w:p>
          <w:p w14:paraId="17BBD763"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18）设备可采集、分析各种位移、应变、温度、电压、电荷、加速度、速度、压力、冲击波等动态信号；</w:t>
            </w:r>
          </w:p>
          <w:p w14:paraId="1C42A63E"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19）每台机箱9插槽，可安装1个1GLAN POE接口，8个LAN-XI输入模块，包含坚固的机壳、多种供电方式（90-264V交流、10-32V直流、充电电池或PoE供电）的电源、同步及通讯接口等，功耗&lt;15W；</w:t>
            </w:r>
          </w:p>
          <w:p w14:paraId="43F0519E"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20）设备包含与其他机箱、模块等同步的接口；</w:t>
            </w:r>
          </w:p>
          <w:p w14:paraId="757803F8"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21）设备具备可静音、可调速的冷却风扇；</w:t>
            </w:r>
          </w:p>
          <w:p w14:paraId="183D3EAD"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22）通道数：8张板卡，每张板卡4通道，通道总数32通道，内置应变应力、CCLD、IEPE、电荷、桥式传感器、热电偶、铂电阻、电流等功能，无需外接调理器或放大器；</w:t>
            </w:r>
          </w:p>
          <w:p w14:paraId="009A36D0" w14:textId="77777777" w:rsidR="00935FE0" w:rsidRPr="00935FE0" w:rsidRDefault="00935FE0" w:rsidP="00CF4308">
            <w:pPr>
              <w:widowControl/>
              <w:spacing w:line="500" w:lineRule="exact"/>
              <w:jc w:val="left"/>
              <w:rPr>
                <w:rFonts w:eastAsiaTheme="minorHAnsi" w:cs="宋体"/>
                <w:bCs/>
                <w:sz w:val="24"/>
                <w:szCs w:val="24"/>
              </w:rPr>
            </w:pPr>
            <w:r w:rsidRPr="00935FE0">
              <w:rPr>
                <w:rFonts w:eastAsiaTheme="minorHAnsi" w:cs="宋体" w:hint="eastAsia"/>
                <w:bCs/>
                <w:sz w:val="24"/>
                <w:szCs w:val="24"/>
              </w:rPr>
              <w:t>23）设备支持EID智能导线功能输入和TEDS智能传感器识别功能，能够自动识别各个通道的线号和TEDS传感器信息，并自动导入到软件系统中，无需手动输入。</w:t>
            </w:r>
          </w:p>
          <w:p w14:paraId="37357360" w14:textId="77777777" w:rsidR="00935FE0" w:rsidRPr="00935FE0" w:rsidRDefault="00935FE0" w:rsidP="00CF4308">
            <w:pPr>
              <w:spacing w:line="500" w:lineRule="exact"/>
              <w:rPr>
                <w:rFonts w:eastAsiaTheme="minorHAnsi" w:cs="宋体"/>
                <w:sz w:val="24"/>
                <w:szCs w:val="24"/>
              </w:rPr>
            </w:pPr>
            <w:r w:rsidRPr="00935FE0">
              <w:rPr>
                <w:rFonts w:eastAsiaTheme="minorHAnsi" w:cs="宋体" w:hint="eastAsia"/>
                <w:bCs/>
                <w:sz w:val="24"/>
                <w:szCs w:val="24"/>
              </w:rPr>
              <w:t>24）验收时，提供整机的第三方安全检测报告（提供承诺）。</w:t>
            </w:r>
          </w:p>
        </w:tc>
      </w:tr>
    </w:tbl>
    <w:p w14:paraId="1A5231BC" w14:textId="5E4AA62D" w:rsidR="00935FE0" w:rsidRPr="00935FE0" w:rsidRDefault="00935FE0" w:rsidP="00020B0F">
      <w:pPr>
        <w:spacing w:before="268" w:line="219" w:lineRule="auto"/>
        <w:jc w:val="center"/>
        <w:rPr>
          <w:rFonts w:ascii="宋体" w:eastAsia="宋体" w:hAnsi="宋体" w:cs="宋体"/>
          <w:b/>
          <w:bCs/>
          <w:spacing w:val="-5"/>
          <w:sz w:val="30"/>
          <w:szCs w:val="30"/>
        </w:rPr>
      </w:pPr>
    </w:p>
    <w:p w14:paraId="40A7D4E4" w14:textId="19106016" w:rsidR="004B2065" w:rsidRDefault="00DA5B65" w:rsidP="004B2065">
      <w:pPr>
        <w:spacing w:before="97" w:line="219" w:lineRule="auto"/>
        <w:rPr>
          <w:rFonts w:ascii="宋体" w:eastAsia="宋体" w:hAnsi="宋体" w:cs="宋体"/>
          <w:sz w:val="30"/>
          <w:szCs w:val="30"/>
        </w:rPr>
      </w:pPr>
      <w:r>
        <w:rPr>
          <w:rFonts w:ascii="宋体" w:eastAsia="宋体" w:hAnsi="宋体" w:cs="宋体" w:hint="eastAsia"/>
          <w:b/>
          <w:bCs/>
          <w:spacing w:val="-15"/>
          <w:sz w:val="30"/>
          <w:szCs w:val="30"/>
        </w:rPr>
        <w:lastRenderedPageBreak/>
        <w:t>附</w:t>
      </w:r>
      <w:r w:rsidR="004B2065">
        <w:rPr>
          <w:rFonts w:ascii="宋体" w:eastAsia="宋体" w:hAnsi="宋体" w:cs="宋体"/>
          <w:b/>
          <w:bCs/>
          <w:spacing w:val="-15"/>
          <w:sz w:val="30"/>
          <w:szCs w:val="30"/>
        </w:rPr>
        <w:t>件三</w:t>
      </w:r>
    </w:p>
    <w:p w14:paraId="17D2A791" w14:textId="58832E8E" w:rsidR="004B2065" w:rsidRPr="004B2065" w:rsidRDefault="004B2065" w:rsidP="00020B0F">
      <w:pPr>
        <w:spacing w:before="268" w:line="219" w:lineRule="auto"/>
        <w:jc w:val="center"/>
        <w:rPr>
          <w:rFonts w:ascii="宋体" w:eastAsia="宋体" w:hAnsi="宋体" w:cs="宋体"/>
          <w:sz w:val="30"/>
          <w:szCs w:val="30"/>
        </w:rPr>
      </w:pPr>
      <w:r>
        <w:rPr>
          <w:rFonts w:ascii="宋体" w:eastAsia="宋体" w:hAnsi="宋体" w:cs="宋体"/>
          <w:b/>
          <w:bCs/>
          <w:spacing w:val="-4"/>
          <w:sz w:val="30"/>
          <w:szCs w:val="30"/>
        </w:rPr>
        <w:t>售后服务计划书</w:t>
      </w:r>
    </w:p>
    <w:p w14:paraId="1D62CF25" w14:textId="6A74E975" w:rsidR="00DA5B65" w:rsidRPr="00DA5B65" w:rsidRDefault="00DA5B65" w:rsidP="00824564">
      <w:pPr>
        <w:autoSpaceDE w:val="0"/>
        <w:autoSpaceDN w:val="0"/>
        <w:adjustRightInd w:val="0"/>
        <w:spacing w:line="480" w:lineRule="exact"/>
        <w:rPr>
          <w:rFonts w:ascii="仿宋" w:eastAsia="仿宋" w:hAnsi="仿宋" w:cs="宋体"/>
          <w:b/>
          <w:bCs/>
          <w:sz w:val="24"/>
          <w:szCs w:val="24"/>
        </w:rPr>
      </w:pPr>
      <w:r w:rsidRPr="00DA5B65">
        <w:rPr>
          <w:rFonts w:ascii="仿宋" w:eastAsia="仿宋" w:hAnsi="仿宋" w:cs="宋体" w:hint="eastAsia"/>
          <w:b/>
          <w:bCs/>
          <w:sz w:val="24"/>
          <w:szCs w:val="24"/>
        </w:rPr>
        <w:t>一、售后服务及质量保证承诺</w:t>
      </w:r>
    </w:p>
    <w:p w14:paraId="3099A3BF" w14:textId="0ECF1096" w:rsidR="00DA5B65" w:rsidRPr="00DA5B65" w:rsidRDefault="00DA5B65" w:rsidP="00DA5B65">
      <w:pPr>
        <w:autoSpaceDE w:val="0"/>
        <w:autoSpaceDN w:val="0"/>
        <w:adjustRightInd w:val="0"/>
        <w:spacing w:line="480" w:lineRule="exact"/>
        <w:ind w:firstLineChars="200" w:firstLine="480"/>
        <w:rPr>
          <w:rFonts w:ascii="仿宋" w:eastAsia="仿宋" w:hAnsi="仿宋" w:cs="宋体"/>
          <w:sz w:val="24"/>
          <w:szCs w:val="24"/>
        </w:rPr>
      </w:pPr>
      <w:r w:rsidRPr="00DA5B65">
        <w:rPr>
          <w:rFonts w:ascii="仿宋" w:eastAsia="仿宋" w:hAnsi="仿宋" w:cs="宋体"/>
          <w:sz w:val="24"/>
          <w:szCs w:val="24"/>
        </w:rPr>
        <w:t>1.</w:t>
      </w:r>
      <w:r w:rsidR="00E745D4">
        <w:rPr>
          <w:rFonts w:ascii="仿宋" w:eastAsia="仿宋" w:hAnsi="仿宋" w:cs="宋体" w:hint="eastAsia"/>
          <w:sz w:val="24"/>
          <w:szCs w:val="24"/>
        </w:rPr>
        <w:t>供方</w:t>
      </w:r>
      <w:r w:rsidRPr="00DA5B65">
        <w:rPr>
          <w:rFonts w:ascii="仿宋" w:eastAsia="仿宋" w:hAnsi="仿宋" w:cs="宋体" w:hint="eastAsia"/>
          <w:sz w:val="24"/>
          <w:szCs w:val="24"/>
        </w:rPr>
        <w:t xml:space="preserve">郑重承诺本次投标活动中，该设备交货期为自合同签订之日起180天内完成供货、安装及调试，质保期为验收后所有设备1年免费（原厂）质保，在保修期内，所有服务及配件全部免费（消耗品除外）；交货地点：采购人指定地点。 </w:t>
      </w:r>
    </w:p>
    <w:p w14:paraId="112B9E65" w14:textId="5CC8AC56" w:rsidR="00DA5B65" w:rsidRPr="00DA5B65" w:rsidRDefault="00DA5B65" w:rsidP="00DA5B65">
      <w:pPr>
        <w:pStyle w:val="p0"/>
        <w:spacing w:line="480" w:lineRule="exact"/>
        <w:ind w:firstLineChars="200" w:firstLine="480"/>
        <w:rPr>
          <w:rFonts w:ascii="仿宋" w:eastAsia="仿宋" w:hAnsi="仿宋" w:cs="宋体"/>
          <w:sz w:val="24"/>
        </w:rPr>
      </w:pPr>
      <w:r w:rsidRPr="00DA5B65">
        <w:rPr>
          <w:rFonts w:ascii="仿宋" w:eastAsia="仿宋" w:hAnsi="仿宋" w:cs="宋体"/>
          <w:sz w:val="24"/>
        </w:rPr>
        <w:t>2.</w:t>
      </w:r>
      <w:r w:rsidRPr="00DA5B65">
        <w:rPr>
          <w:rFonts w:ascii="仿宋" w:eastAsia="仿宋" w:hAnsi="仿宋" w:cs="宋体" w:hint="eastAsia"/>
          <w:sz w:val="24"/>
        </w:rPr>
        <w:t>所投货物非人为损坏出现问题，</w:t>
      </w:r>
      <w:r w:rsidR="00E745D4">
        <w:rPr>
          <w:rFonts w:ascii="仿宋" w:eastAsia="仿宋" w:hAnsi="仿宋" w:cs="宋体" w:hint="eastAsia"/>
          <w:sz w:val="24"/>
        </w:rPr>
        <w:t>供方</w:t>
      </w:r>
      <w:r w:rsidRPr="00DA5B65">
        <w:rPr>
          <w:rFonts w:ascii="仿宋" w:eastAsia="仿宋" w:hAnsi="仿宋" w:cs="宋体" w:hint="eastAsia"/>
          <w:sz w:val="24"/>
        </w:rPr>
        <w:t>在接到正式通知后</w:t>
      </w:r>
      <w:r w:rsidRPr="00DA5B65">
        <w:rPr>
          <w:rFonts w:ascii="仿宋" w:eastAsia="仿宋" w:hAnsi="仿宋" w:cs="宋体" w:hint="eastAsia"/>
          <w:sz w:val="24"/>
          <w:u w:val="single"/>
        </w:rPr>
        <w:t>30分钟内对维修要求及问题响应并提出解决方案，3小时内到达现场提供技术支持，解决问题不超过12小时，每年进行巡检3次</w:t>
      </w:r>
      <w:r w:rsidRPr="00DA5B65">
        <w:rPr>
          <w:rFonts w:ascii="仿宋" w:eastAsia="仿宋" w:hAnsi="仿宋" w:cs="宋体" w:hint="eastAsia"/>
          <w:sz w:val="24"/>
        </w:rPr>
        <w:t>。若不能在上述承诺的时间内解决问题，若故障检修一个工作日后仍无法排除的，在故障报修一个工作日后提供不低于故障规格型号档次的替代产品供采购人使用，直至原产品故障排除为止，期间产生的所有费用均有</w:t>
      </w:r>
      <w:r w:rsidR="00E745D4">
        <w:rPr>
          <w:rFonts w:ascii="仿宋" w:eastAsia="仿宋" w:hAnsi="仿宋" w:cs="宋体" w:hint="eastAsia"/>
          <w:sz w:val="24"/>
        </w:rPr>
        <w:t>供方</w:t>
      </w:r>
      <w:r w:rsidRPr="00DA5B65">
        <w:rPr>
          <w:rFonts w:ascii="仿宋" w:eastAsia="仿宋" w:hAnsi="仿宋" w:cs="宋体" w:hint="eastAsia"/>
          <w:sz w:val="24"/>
        </w:rPr>
        <w:t>承担。原设备修复后的质保期限相应延长至新的保修期截止日，全新备机在使用期间的质保及售后均按上述承诺执行；</w:t>
      </w:r>
    </w:p>
    <w:p w14:paraId="51685185" w14:textId="5FCBA75A" w:rsidR="00DA5B65" w:rsidRPr="00DA5B65" w:rsidRDefault="00DA5B65" w:rsidP="00DA5B65">
      <w:pPr>
        <w:pStyle w:val="p0"/>
        <w:spacing w:line="480" w:lineRule="exact"/>
        <w:ind w:firstLineChars="200" w:firstLine="480"/>
        <w:rPr>
          <w:rFonts w:ascii="仿宋" w:eastAsia="仿宋" w:hAnsi="仿宋" w:cs="宋体"/>
          <w:sz w:val="24"/>
        </w:rPr>
      </w:pPr>
      <w:r w:rsidRPr="00DA5B65">
        <w:rPr>
          <w:rFonts w:ascii="仿宋" w:eastAsia="仿宋" w:hAnsi="仿宋" w:cs="宋体"/>
          <w:sz w:val="24"/>
        </w:rPr>
        <w:t>3.</w:t>
      </w:r>
      <w:r w:rsidRPr="00DA5B65">
        <w:rPr>
          <w:rFonts w:ascii="仿宋" w:eastAsia="仿宋" w:hAnsi="仿宋" w:cs="宋体" w:hint="eastAsia"/>
          <w:sz w:val="24"/>
        </w:rPr>
        <w:t>售后：</w:t>
      </w:r>
      <w:r w:rsidR="00E745D4">
        <w:rPr>
          <w:rFonts w:ascii="仿宋" w:eastAsia="仿宋" w:hAnsi="仿宋" w:cs="宋体" w:hint="eastAsia"/>
          <w:sz w:val="24"/>
        </w:rPr>
        <w:t>供方</w:t>
      </w:r>
      <w:r w:rsidRPr="00DA5B65">
        <w:rPr>
          <w:rFonts w:ascii="仿宋" w:eastAsia="仿宋" w:hAnsi="仿宋" w:cs="宋体" w:hint="eastAsia"/>
          <w:sz w:val="24"/>
        </w:rPr>
        <w:t>技术人员对所售仪器定期巡防，免费进行系统的维护、保养及软件的升级服务，；提供一年</w:t>
      </w:r>
      <w:r w:rsidRPr="00DA5B65">
        <w:rPr>
          <w:rFonts w:ascii="仿宋" w:eastAsia="仿宋" w:hAnsi="仿宋" w:cs="宋体" w:hint="eastAsia"/>
          <w:sz w:val="24"/>
          <w:u w:val="single"/>
        </w:rPr>
        <w:t>3</w:t>
      </w:r>
      <w:r w:rsidRPr="00DA5B65">
        <w:rPr>
          <w:rFonts w:ascii="仿宋" w:eastAsia="仿宋" w:hAnsi="仿宋" w:cs="宋体" w:hint="eastAsia"/>
          <w:sz w:val="24"/>
        </w:rPr>
        <w:t>次全免费（配件+人力）的产品巡检，及一年</w:t>
      </w:r>
      <w:r w:rsidRPr="00DA5B65">
        <w:rPr>
          <w:rFonts w:ascii="仿宋" w:eastAsia="仿宋" w:hAnsi="仿宋" w:cs="宋体" w:hint="eastAsia"/>
          <w:sz w:val="24"/>
          <w:u w:val="single"/>
        </w:rPr>
        <w:t xml:space="preserve"> 3 </w:t>
      </w:r>
      <w:r w:rsidRPr="00DA5B65">
        <w:rPr>
          <w:rFonts w:ascii="仿宋" w:eastAsia="仿宋" w:hAnsi="仿宋" w:cs="宋体" w:hint="eastAsia"/>
          <w:sz w:val="24"/>
        </w:rPr>
        <w:t>次全免费（配件+人力）的产品设备免费维护保养等服务，并认真填写相关记录存档。</w:t>
      </w:r>
    </w:p>
    <w:p w14:paraId="2A0C4A70" w14:textId="27D5C8D1" w:rsidR="00DA5B65" w:rsidRPr="00DA5B65" w:rsidRDefault="00DA5B65" w:rsidP="00DA5B65">
      <w:pPr>
        <w:pStyle w:val="p0"/>
        <w:spacing w:line="480" w:lineRule="exact"/>
        <w:ind w:firstLineChars="200" w:firstLine="480"/>
        <w:rPr>
          <w:rFonts w:ascii="仿宋" w:eastAsia="仿宋" w:hAnsi="仿宋" w:cs="宋体"/>
          <w:sz w:val="24"/>
        </w:rPr>
      </w:pPr>
      <w:r w:rsidRPr="00DA5B65">
        <w:rPr>
          <w:rFonts w:ascii="仿宋" w:eastAsia="仿宋" w:hAnsi="仿宋" w:cs="宋体"/>
          <w:sz w:val="24"/>
        </w:rPr>
        <w:t>4.</w:t>
      </w:r>
      <w:r w:rsidRPr="00DA5B65">
        <w:rPr>
          <w:rFonts w:ascii="仿宋" w:eastAsia="仿宋" w:hAnsi="仿宋" w:cs="宋体" w:hint="eastAsia"/>
          <w:sz w:val="24"/>
        </w:rPr>
        <w:t>安装及培训</w:t>
      </w:r>
    </w:p>
    <w:p w14:paraId="34906C7A" w14:textId="21BCC5BB" w:rsidR="00DA5B65" w:rsidRPr="00DA5B65" w:rsidRDefault="00DA5B65" w:rsidP="00DA5B65">
      <w:pPr>
        <w:pStyle w:val="p0"/>
        <w:spacing w:line="480" w:lineRule="exact"/>
        <w:ind w:firstLineChars="200" w:firstLine="480"/>
        <w:rPr>
          <w:rFonts w:ascii="仿宋" w:eastAsia="仿宋" w:hAnsi="仿宋" w:cs="宋体"/>
          <w:sz w:val="24"/>
        </w:rPr>
      </w:pPr>
      <w:r w:rsidRPr="00DA5B65">
        <w:rPr>
          <w:rFonts w:ascii="仿宋" w:eastAsia="仿宋" w:hAnsi="仿宋" w:cs="宋体" w:hint="eastAsia"/>
          <w:sz w:val="24"/>
        </w:rPr>
        <w:t>（1）</w:t>
      </w:r>
      <w:r w:rsidR="00E745D4">
        <w:rPr>
          <w:rFonts w:ascii="仿宋" w:eastAsia="仿宋" w:hAnsi="仿宋" w:cs="宋体" w:hint="eastAsia"/>
          <w:sz w:val="24"/>
        </w:rPr>
        <w:t>供方</w:t>
      </w:r>
      <w:r w:rsidRPr="00DA5B65">
        <w:rPr>
          <w:rFonts w:ascii="仿宋" w:eastAsia="仿宋" w:hAnsi="仿宋" w:cs="宋体" w:hint="eastAsia"/>
          <w:sz w:val="24"/>
        </w:rPr>
        <w:t>提供的安装配送方案为：</w:t>
      </w:r>
    </w:p>
    <w:p w14:paraId="239E4A3B" w14:textId="070C51EB" w:rsidR="00DA5B65" w:rsidRPr="00DA5B65" w:rsidRDefault="00DA5B65" w:rsidP="00DA5B65">
      <w:pPr>
        <w:pStyle w:val="p0"/>
        <w:spacing w:line="480" w:lineRule="exact"/>
        <w:ind w:firstLineChars="200" w:firstLine="480"/>
        <w:rPr>
          <w:rFonts w:ascii="仿宋" w:eastAsia="仿宋" w:hAnsi="仿宋" w:cs="宋体"/>
          <w:sz w:val="24"/>
        </w:rPr>
      </w:pPr>
      <w:r w:rsidRPr="00DA5B65">
        <w:rPr>
          <w:rFonts w:ascii="仿宋" w:eastAsia="仿宋" w:hAnsi="仿宋" w:cs="宋体" w:hint="eastAsia"/>
          <w:sz w:val="24"/>
        </w:rPr>
        <w:t>在所有货物发运前，</w:t>
      </w:r>
      <w:r w:rsidR="00E745D4">
        <w:rPr>
          <w:rFonts w:ascii="仿宋" w:eastAsia="仿宋" w:hAnsi="仿宋" w:cs="宋体" w:hint="eastAsia"/>
          <w:sz w:val="24"/>
        </w:rPr>
        <w:t>供方</w:t>
      </w:r>
      <w:r w:rsidRPr="00DA5B65">
        <w:rPr>
          <w:rFonts w:ascii="仿宋" w:eastAsia="仿宋" w:hAnsi="仿宋" w:cs="宋体" w:hint="eastAsia"/>
          <w:sz w:val="24"/>
        </w:rPr>
        <w:t>将配合设备制造商向贵单位提供‘实验室安装环境要求标准’（包含：电源、气路、管道连接等具体技术要求）；对实验室规划提出合理性建议。</w:t>
      </w:r>
    </w:p>
    <w:p w14:paraId="0A927EF8" w14:textId="5B36221B" w:rsidR="00DA5B65" w:rsidRPr="00DA5B65" w:rsidRDefault="00DA5B65" w:rsidP="00DA5B65">
      <w:pPr>
        <w:pStyle w:val="p0"/>
        <w:spacing w:line="480" w:lineRule="exact"/>
        <w:ind w:firstLineChars="200" w:firstLine="480"/>
        <w:rPr>
          <w:rFonts w:ascii="仿宋" w:eastAsia="仿宋" w:hAnsi="仿宋" w:cs="宋体"/>
          <w:sz w:val="24"/>
        </w:rPr>
      </w:pPr>
      <w:r w:rsidRPr="00DA5B65">
        <w:rPr>
          <w:rFonts w:ascii="仿宋" w:eastAsia="仿宋" w:hAnsi="仿宋" w:cs="宋体" w:hint="eastAsia"/>
          <w:sz w:val="24"/>
          <w:u w:val="single"/>
        </w:rPr>
        <w:t>免费安装配送，在安装配送过程中出现的费用全部由</w:t>
      </w:r>
      <w:r w:rsidR="00E745D4">
        <w:rPr>
          <w:rFonts w:ascii="仿宋" w:eastAsia="仿宋" w:hAnsi="仿宋" w:cs="宋体" w:hint="eastAsia"/>
          <w:sz w:val="24"/>
          <w:u w:val="single"/>
        </w:rPr>
        <w:t>供方</w:t>
      </w:r>
      <w:r w:rsidRPr="00DA5B65">
        <w:rPr>
          <w:rFonts w:ascii="仿宋" w:eastAsia="仿宋" w:hAnsi="仿宋" w:cs="宋体" w:hint="eastAsia"/>
          <w:sz w:val="24"/>
          <w:u w:val="single"/>
        </w:rPr>
        <w:t>支付</w:t>
      </w:r>
    </w:p>
    <w:p w14:paraId="311DB926" w14:textId="6856ED24" w:rsidR="00DA5B65" w:rsidRPr="00DA5B65" w:rsidRDefault="00DA5B65" w:rsidP="00DA5B65">
      <w:pPr>
        <w:pStyle w:val="p0"/>
        <w:spacing w:line="480" w:lineRule="exact"/>
        <w:ind w:firstLineChars="200" w:firstLine="480"/>
        <w:rPr>
          <w:rFonts w:ascii="仿宋" w:eastAsia="仿宋" w:hAnsi="仿宋" w:cs="宋体"/>
          <w:sz w:val="24"/>
        </w:rPr>
      </w:pPr>
      <w:r w:rsidRPr="00DA5B65">
        <w:rPr>
          <w:rFonts w:ascii="仿宋" w:eastAsia="仿宋" w:hAnsi="仿宋" w:cs="宋体" w:hint="eastAsia"/>
          <w:sz w:val="24"/>
        </w:rPr>
        <w:t>（2）设备到货后，</w:t>
      </w:r>
      <w:r w:rsidR="00E745D4">
        <w:rPr>
          <w:rFonts w:ascii="仿宋" w:eastAsia="仿宋" w:hAnsi="仿宋" w:cs="宋体" w:hint="eastAsia"/>
          <w:sz w:val="24"/>
        </w:rPr>
        <w:t>供方</w:t>
      </w:r>
      <w:r w:rsidRPr="00DA5B65">
        <w:rPr>
          <w:rFonts w:ascii="仿宋" w:eastAsia="仿宋" w:hAnsi="仿宋" w:cs="宋体" w:hint="eastAsia"/>
          <w:sz w:val="24"/>
        </w:rPr>
        <w:t>将组织由仪器设备厂家认证的工程师</w:t>
      </w:r>
      <w:r w:rsidRPr="00DA5B65">
        <w:rPr>
          <w:rFonts w:ascii="仿宋" w:eastAsia="仿宋" w:hAnsi="仿宋" w:cs="宋体" w:hint="eastAsia"/>
          <w:sz w:val="24"/>
          <w:u w:val="single"/>
        </w:rPr>
        <w:t>1～2</w:t>
      </w:r>
      <w:r w:rsidRPr="00DA5B65">
        <w:rPr>
          <w:rFonts w:ascii="仿宋" w:eastAsia="仿宋" w:hAnsi="仿宋" w:cs="宋体" w:hint="eastAsia"/>
          <w:sz w:val="24"/>
        </w:rPr>
        <w:t>人，负责对所售设备的安装、调试；为用户培训至少</w:t>
      </w:r>
      <w:r w:rsidRPr="00DA5B65">
        <w:rPr>
          <w:rFonts w:ascii="仿宋" w:eastAsia="仿宋" w:hAnsi="仿宋" w:cs="宋体" w:hint="eastAsia"/>
          <w:sz w:val="24"/>
          <w:u w:val="single"/>
        </w:rPr>
        <w:t xml:space="preserve"> 3～5 </w:t>
      </w:r>
      <w:r w:rsidRPr="00DA5B65">
        <w:rPr>
          <w:rFonts w:ascii="仿宋" w:eastAsia="仿宋" w:hAnsi="仿宋" w:cs="宋体" w:hint="eastAsia"/>
          <w:sz w:val="24"/>
        </w:rPr>
        <w:t>人能够熟练操作工作人员，所有费用均包含在投标总报价中；</w:t>
      </w:r>
    </w:p>
    <w:p w14:paraId="5C54C477" w14:textId="77777777" w:rsidR="00DA5B65" w:rsidRPr="00DA5B65" w:rsidRDefault="00DA5B65" w:rsidP="00DA5B65">
      <w:pPr>
        <w:pStyle w:val="p0"/>
        <w:spacing w:line="480" w:lineRule="exact"/>
        <w:ind w:firstLineChars="200" w:firstLine="480"/>
        <w:rPr>
          <w:rFonts w:ascii="仿宋" w:eastAsia="仿宋" w:hAnsi="仿宋" w:cs="宋体"/>
          <w:sz w:val="24"/>
          <w:u w:val="single"/>
        </w:rPr>
      </w:pPr>
      <w:r w:rsidRPr="00DA5B65">
        <w:rPr>
          <w:rFonts w:ascii="仿宋" w:eastAsia="仿宋" w:hAnsi="仿宋" w:cs="宋体" w:hint="eastAsia"/>
          <w:sz w:val="24"/>
        </w:rPr>
        <w:lastRenderedPageBreak/>
        <w:t>（3）人员培训计划：</w:t>
      </w:r>
      <w:r w:rsidRPr="00DA5B65">
        <w:rPr>
          <w:rFonts w:ascii="仿宋" w:eastAsia="仿宋" w:hAnsi="仿宋" w:cs="宋体" w:hint="eastAsia"/>
          <w:sz w:val="24"/>
          <w:u w:val="single"/>
        </w:rPr>
        <w:t xml:space="preserve">免费为用户培训相关技术人员   </w:t>
      </w:r>
      <w:r w:rsidRPr="00DA5B65">
        <w:rPr>
          <w:rFonts w:ascii="仿宋" w:eastAsia="仿宋" w:hAnsi="仿宋" w:cs="宋体" w:hint="eastAsia"/>
          <w:sz w:val="24"/>
        </w:rPr>
        <w:t>；</w:t>
      </w:r>
    </w:p>
    <w:p w14:paraId="3B01E505" w14:textId="176DA84C" w:rsidR="00DA5B65" w:rsidRPr="00DA5B65" w:rsidRDefault="00DA5B65" w:rsidP="00DA5B65">
      <w:pPr>
        <w:pStyle w:val="p0"/>
        <w:spacing w:line="480" w:lineRule="exact"/>
        <w:ind w:firstLineChars="200" w:firstLine="480"/>
        <w:rPr>
          <w:rFonts w:ascii="仿宋" w:eastAsia="仿宋" w:hAnsi="仿宋" w:cs="宋体"/>
          <w:sz w:val="24"/>
        </w:rPr>
      </w:pPr>
      <w:r w:rsidRPr="00DA5B65">
        <w:rPr>
          <w:rFonts w:ascii="仿宋" w:eastAsia="仿宋" w:hAnsi="仿宋" w:cs="宋体" w:hint="eastAsia"/>
          <w:sz w:val="24"/>
        </w:rPr>
        <w:t>（4）技术人员情况：</w:t>
      </w:r>
      <w:r w:rsidR="00E745D4">
        <w:rPr>
          <w:rFonts w:ascii="仿宋" w:eastAsia="仿宋" w:hAnsi="仿宋" w:cs="宋体" w:hint="eastAsia"/>
          <w:sz w:val="24"/>
          <w:u w:val="single"/>
        </w:rPr>
        <w:t>供方</w:t>
      </w:r>
      <w:r w:rsidRPr="00DA5B65">
        <w:rPr>
          <w:rFonts w:ascii="仿宋" w:eastAsia="仿宋" w:hAnsi="仿宋" w:cs="宋体" w:hint="eastAsia"/>
          <w:sz w:val="24"/>
          <w:u w:val="single"/>
        </w:rPr>
        <w:t>拥有售后服务人员4人，负责本项目产品售后的厂商售后服务支持；</w:t>
      </w:r>
    </w:p>
    <w:p w14:paraId="52BBB7D9" w14:textId="77777777" w:rsidR="00DA5B65" w:rsidRPr="00DA5B65" w:rsidRDefault="00DA5B65" w:rsidP="00DA5B65">
      <w:pPr>
        <w:pStyle w:val="p0"/>
        <w:snapToGrid w:val="0"/>
        <w:spacing w:line="480" w:lineRule="exact"/>
        <w:ind w:firstLineChars="200" w:firstLine="480"/>
        <w:rPr>
          <w:rFonts w:ascii="仿宋" w:eastAsia="仿宋" w:hAnsi="仿宋" w:cs="宋体"/>
          <w:sz w:val="24"/>
        </w:rPr>
      </w:pPr>
      <w:r w:rsidRPr="00DA5B65">
        <w:rPr>
          <w:rFonts w:ascii="仿宋" w:eastAsia="仿宋" w:hAnsi="仿宋" w:cs="宋体" w:hint="eastAsia"/>
          <w:sz w:val="24"/>
        </w:rPr>
        <w:t>（5）在完成安装、调试、检测后，须向用户提供一套完整的中文版技术资料：包括使用说明、操作手册、使用说明、维修保养操作手册、操作指南、原理安装手册、产品合格证等；验收的技术标准均达到招投标文件、合同及制造(生产)厂商标明的技术指标；检测的标准依据国家有关规定执行。</w:t>
      </w:r>
    </w:p>
    <w:p w14:paraId="0688E12B" w14:textId="77777777" w:rsidR="00DA5B65" w:rsidRPr="00DA5B65" w:rsidRDefault="00DA5B65" w:rsidP="00824564">
      <w:pPr>
        <w:pStyle w:val="p0"/>
        <w:snapToGrid w:val="0"/>
        <w:spacing w:line="480" w:lineRule="exact"/>
        <w:rPr>
          <w:rFonts w:ascii="仿宋" w:eastAsia="仿宋" w:hAnsi="仿宋" w:cs="宋体"/>
          <w:b/>
          <w:sz w:val="24"/>
        </w:rPr>
      </w:pPr>
      <w:r w:rsidRPr="00DA5B65">
        <w:rPr>
          <w:rFonts w:ascii="仿宋" w:eastAsia="仿宋" w:hAnsi="仿宋" w:cs="宋体" w:hint="eastAsia"/>
          <w:b/>
          <w:sz w:val="24"/>
        </w:rPr>
        <w:t>二、质量保证措施</w:t>
      </w:r>
    </w:p>
    <w:p w14:paraId="4C32E039" w14:textId="1E46FB29" w:rsidR="00DA5B65" w:rsidRPr="00DA5B65" w:rsidRDefault="00DA5B65" w:rsidP="00DA5B65">
      <w:pPr>
        <w:pStyle w:val="p0"/>
        <w:spacing w:line="480" w:lineRule="exact"/>
        <w:ind w:firstLineChars="200" w:firstLine="480"/>
        <w:rPr>
          <w:rFonts w:ascii="仿宋" w:eastAsia="仿宋" w:hAnsi="仿宋" w:cs="宋体"/>
          <w:sz w:val="24"/>
        </w:rPr>
      </w:pPr>
      <w:r w:rsidRPr="00DA5B65">
        <w:rPr>
          <w:rFonts w:ascii="仿宋" w:eastAsia="仿宋" w:hAnsi="仿宋" w:cs="宋体" w:hint="eastAsia"/>
          <w:sz w:val="24"/>
        </w:rPr>
        <w:t>1.</w:t>
      </w:r>
      <w:r w:rsidR="00E745D4">
        <w:rPr>
          <w:rFonts w:ascii="仿宋" w:eastAsia="仿宋" w:hAnsi="仿宋" w:cs="宋体" w:hint="eastAsia"/>
          <w:sz w:val="24"/>
        </w:rPr>
        <w:t>供方</w:t>
      </w:r>
      <w:r w:rsidRPr="00DA5B65">
        <w:rPr>
          <w:rFonts w:ascii="仿宋" w:eastAsia="仿宋" w:hAnsi="仿宋" w:cs="宋体" w:hint="eastAsia"/>
          <w:sz w:val="24"/>
        </w:rPr>
        <w:t>保证本次所投设备均是全新合格设备；</w:t>
      </w:r>
    </w:p>
    <w:p w14:paraId="56D0CDFC" w14:textId="77777777" w:rsidR="00DA5B65" w:rsidRPr="00DA5B65" w:rsidRDefault="00DA5B65" w:rsidP="00DA5B65">
      <w:pPr>
        <w:pStyle w:val="p0"/>
        <w:spacing w:line="480" w:lineRule="exact"/>
        <w:ind w:firstLineChars="200" w:firstLine="480"/>
        <w:jc w:val="left"/>
        <w:rPr>
          <w:rFonts w:ascii="仿宋" w:eastAsia="仿宋" w:hAnsi="仿宋" w:cs="宋体"/>
          <w:sz w:val="24"/>
          <w:u w:val="single"/>
        </w:rPr>
      </w:pPr>
      <w:r w:rsidRPr="00DA5B65">
        <w:rPr>
          <w:rFonts w:ascii="仿宋" w:eastAsia="仿宋" w:hAnsi="仿宋" w:cs="宋体" w:hint="eastAsia"/>
          <w:sz w:val="24"/>
        </w:rPr>
        <w:t>2.质保期过后的售后服务计划及收费明细：</w:t>
      </w:r>
      <w:r w:rsidRPr="00DA5B65">
        <w:rPr>
          <w:rFonts w:ascii="仿宋" w:eastAsia="仿宋" w:hAnsi="仿宋" w:cs="宋体" w:hint="eastAsia"/>
          <w:sz w:val="24"/>
          <w:u w:val="single"/>
        </w:rPr>
        <w:t>严格按照招标文件或者合同要求，质保期外所有系统模块终身上门维修服务，（只收材料成本费，其余费用均不得收取）</w:t>
      </w:r>
    </w:p>
    <w:p w14:paraId="237B303D" w14:textId="77777777" w:rsidR="00DA5B65" w:rsidRPr="00DA5B65" w:rsidRDefault="00DA5B65" w:rsidP="00DA5B65">
      <w:pPr>
        <w:pStyle w:val="p0"/>
        <w:spacing w:line="480" w:lineRule="exact"/>
        <w:ind w:firstLineChars="200" w:firstLine="480"/>
        <w:jc w:val="left"/>
        <w:rPr>
          <w:rFonts w:ascii="仿宋" w:eastAsia="仿宋" w:hAnsi="仿宋" w:cs="宋体"/>
          <w:sz w:val="24"/>
        </w:rPr>
      </w:pPr>
      <w:r w:rsidRPr="00DA5B65">
        <w:rPr>
          <w:rFonts w:ascii="仿宋" w:eastAsia="仿宋" w:hAnsi="仿宋" w:cs="宋体" w:hint="eastAsia"/>
          <w:sz w:val="24"/>
        </w:rPr>
        <w:t>3.响应本次采购项目均为交钥匙项目，所需的一切设备、材料、费用等，全部包含在投标报价之中，采购人无须再追加任何费用；</w:t>
      </w:r>
    </w:p>
    <w:p w14:paraId="47F65905" w14:textId="3004CE10" w:rsidR="00DA5B65" w:rsidRPr="00DA5B65" w:rsidRDefault="00DA5B65" w:rsidP="00DA5B65">
      <w:pPr>
        <w:pStyle w:val="p0"/>
        <w:spacing w:line="480" w:lineRule="exact"/>
        <w:ind w:firstLineChars="200" w:firstLine="480"/>
        <w:rPr>
          <w:rFonts w:ascii="仿宋" w:eastAsia="仿宋" w:hAnsi="仿宋" w:cs="宋体"/>
          <w:sz w:val="24"/>
        </w:rPr>
      </w:pPr>
      <w:r w:rsidRPr="00DA5B65">
        <w:rPr>
          <w:rFonts w:ascii="仿宋" w:eastAsia="仿宋" w:hAnsi="仿宋" w:cs="宋体" w:hint="eastAsia"/>
          <w:sz w:val="24"/>
        </w:rPr>
        <w:t>4.</w:t>
      </w:r>
      <w:r w:rsidR="00E745D4">
        <w:rPr>
          <w:rFonts w:ascii="仿宋" w:eastAsia="仿宋" w:hAnsi="仿宋" w:cs="宋体" w:hint="eastAsia"/>
          <w:sz w:val="24"/>
        </w:rPr>
        <w:t>供方</w:t>
      </w:r>
      <w:r w:rsidRPr="00DA5B65">
        <w:rPr>
          <w:rFonts w:ascii="仿宋" w:eastAsia="仿宋" w:hAnsi="仿宋" w:cs="宋体" w:hint="eastAsia"/>
          <w:sz w:val="24"/>
        </w:rPr>
        <w:t>对上述内容的真实性承担相应法律责任。</w:t>
      </w:r>
    </w:p>
    <w:p w14:paraId="50C1EBE2" w14:textId="77777777" w:rsidR="00DA5B65" w:rsidRPr="00DA5B65" w:rsidRDefault="00DA5B65" w:rsidP="00824564">
      <w:pPr>
        <w:spacing w:line="480" w:lineRule="exact"/>
        <w:rPr>
          <w:rFonts w:ascii="仿宋" w:eastAsia="仿宋" w:hAnsi="仿宋" w:cs="宋体"/>
          <w:b/>
          <w:bCs/>
          <w:sz w:val="24"/>
          <w:szCs w:val="24"/>
        </w:rPr>
      </w:pPr>
      <w:bookmarkStart w:id="0" w:name="_Toc420074020"/>
      <w:bookmarkStart w:id="1" w:name="_Toc420074046"/>
      <w:r w:rsidRPr="00DA5B65">
        <w:rPr>
          <w:rFonts w:ascii="仿宋" w:eastAsia="仿宋" w:hAnsi="仿宋" w:cs="宋体" w:hint="eastAsia"/>
          <w:b/>
          <w:bCs/>
          <w:sz w:val="24"/>
          <w:szCs w:val="24"/>
        </w:rPr>
        <w:t>三、售后服务内容</w:t>
      </w:r>
      <w:bookmarkEnd w:id="0"/>
      <w:bookmarkEnd w:id="1"/>
    </w:p>
    <w:p w14:paraId="5275A8D3" w14:textId="4E7F05E8" w:rsidR="00DA5B65" w:rsidRPr="00DA5B65" w:rsidRDefault="00DA5B65" w:rsidP="00DA5B65">
      <w:pPr>
        <w:pStyle w:val="p0"/>
        <w:spacing w:line="480" w:lineRule="exact"/>
        <w:ind w:firstLineChars="200" w:firstLine="480"/>
        <w:rPr>
          <w:rFonts w:ascii="仿宋" w:eastAsia="仿宋" w:hAnsi="仿宋" w:cs="宋体"/>
          <w:sz w:val="24"/>
        </w:rPr>
      </w:pPr>
      <w:r w:rsidRPr="00DA5B65">
        <w:rPr>
          <w:rFonts w:ascii="仿宋" w:eastAsia="仿宋" w:hAnsi="仿宋" w:cs="宋体" w:hint="eastAsia"/>
          <w:sz w:val="24"/>
        </w:rPr>
        <w:t>1</w:t>
      </w:r>
      <w:r w:rsidRPr="00DA5B65">
        <w:rPr>
          <w:rFonts w:ascii="仿宋" w:eastAsia="仿宋" w:hAnsi="仿宋" w:cs="宋体"/>
          <w:sz w:val="24"/>
        </w:rPr>
        <w:t>.</w:t>
      </w:r>
      <w:r w:rsidRPr="00DA5B65">
        <w:rPr>
          <w:rFonts w:ascii="仿宋" w:eastAsia="仿宋" w:hAnsi="仿宋" w:cs="宋体" w:hint="eastAsia"/>
          <w:sz w:val="24"/>
        </w:rPr>
        <w:t>严格执行合同，按时交货、发运，做好送货上门工作，产品未经验收时，</w:t>
      </w:r>
      <w:r w:rsidR="00E745D4">
        <w:rPr>
          <w:rFonts w:ascii="仿宋" w:eastAsia="仿宋" w:hAnsi="仿宋" w:cs="宋体" w:hint="eastAsia"/>
          <w:sz w:val="24"/>
        </w:rPr>
        <w:t>供方</w:t>
      </w:r>
      <w:r w:rsidRPr="00DA5B65">
        <w:rPr>
          <w:rFonts w:ascii="仿宋" w:eastAsia="仿宋" w:hAnsi="仿宋" w:cs="宋体" w:hint="eastAsia"/>
          <w:sz w:val="24"/>
        </w:rPr>
        <w:t>负责保管至采购项目交货结束，其间发生的损坏、遗失由</w:t>
      </w:r>
      <w:r w:rsidR="00E745D4">
        <w:rPr>
          <w:rFonts w:ascii="仿宋" w:eastAsia="仿宋" w:hAnsi="仿宋" w:cs="宋体" w:hint="eastAsia"/>
          <w:sz w:val="24"/>
        </w:rPr>
        <w:t>供方</w:t>
      </w:r>
      <w:r w:rsidRPr="00DA5B65">
        <w:rPr>
          <w:rFonts w:ascii="仿宋" w:eastAsia="仿宋" w:hAnsi="仿宋" w:cs="宋体" w:hint="eastAsia"/>
          <w:sz w:val="24"/>
        </w:rPr>
        <w:t>负责；</w:t>
      </w:r>
    </w:p>
    <w:p w14:paraId="06DA8D62" w14:textId="682E5952" w:rsidR="00DA5B65" w:rsidRPr="00DA5B65" w:rsidRDefault="00E745D4" w:rsidP="00DA5B65">
      <w:pPr>
        <w:pStyle w:val="p0"/>
        <w:spacing w:line="480" w:lineRule="exact"/>
        <w:ind w:firstLineChars="200" w:firstLine="480"/>
        <w:rPr>
          <w:rFonts w:ascii="仿宋" w:eastAsia="仿宋" w:hAnsi="仿宋" w:cs="宋体"/>
          <w:sz w:val="24"/>
        </w:rPr>
      </w:pPr>
      <w:r>
        <w:rPr>
          <w:rFonts w:ascii="仿宋" w:eastAsia="仿宋" w:hAnsi="仿宋" w:cs="宋体" w:hint="eastAsia"/>
          <w:sz w:val="24"/>
        </w:rPr>
        <w:t>供方</w:t>
      </w:r>
      <w:r w:rsidR="00DA5B65" w:rsidRPr="00DA5B65">
        <w:rPr>
          <w:rFonts w:ascii="仿宋" w:eastAsia="仿宋" w:hAnsi="仿宋" w:cs="宋体" w:hint="eastAsia"/>
          <w:sz w:val="24"/>
        </w:rPr>
        <w:t>一旦与顾客签订买卖合同，严格按照合同要求，保证产品按时、按质、按量的发货和交货。</w:t>
      </w:r>
    </w:p>
    <w:p w14:paraId="096E9D34" w14:textId="16AA17A7" w:rsidR="00DA5B65" w:rsidRPr="00DA5B65" w:rsidRDefault="00DA5B65" w:rsidP="00DA5B65">
      <w:pPr>
        <w:pStyle w:val="p0"/>
        <w:spacing w:line="480" w:lineRule="exact"/>
        <w:ind w:firstLineChars="200" w:firstLine="480"/>
        <w:rPr>
          <w:rFonts w:ascii="仿宋" w:eastAsia="仿宋" w:hAnsi="仿宋" w:cs="宋体"/>
          <w:sz w:val="24"/>
        </w:rPr>
      </w:pPr>
      <w:r w:rsidRPr="00DA5B65">
        <w:rPr>
          <w:rFonts w:ascii="仿宋" w:eastAsia="仿宋" w:hAnsi="仿宋" w:cs="宋体" w:hint="eastAsia"/>
          <w:sz w:val="24"/>
        </w:rPr>
        <w:t>2</w:t>
      </w:r>
      <w:r w:rsidRPr="00DA5B65">
        <w:rPr>
          <w:rFonts w:ascii="仿宋" w:eastAsia="仿宋" w:hAnsi="仿宋" w:cs="宋体"/>
          <w:sz w:val="24"/>
        </w:rPr>
        <w:t>.</w:t>
      </w:r>
      <w:r w:rsidRPr="00DA5B65">
        <w:rPr>
          <w:rFonts w:ascii="仿宋" w:eastAsia="仿宋" w:hAnsi="仿宋" w:cs="宋体" w:hint="eastAsia"/>
          <w:sz w:val="24"/>
        </w:rPr>
        <w:t>负责安装、调试服务</w:t>
      </w:r>
    </w:p>
    <w:p w14:paraId="73919AFF" w14:textId="1C042DF8" w:rsidR="00DA5B65" w:rsidRPr="00DA5B65" w:rsidRDefault="00DA5B65" w:rsidP="00DA5B65">
      <w:pPr>
        <w:pStyle w:val="p0"/>
        <w:spacing w:line="480" w:lineRule="exact"/>
        <w:ind w:firstLineChars="200" w:firstLine="480"/>
        <w:rPr>
          <w:rFonts w:ascii="仿宋" w:eastAsia="仿宋" w:hAnsi="仿宋" w:cs="宋体"/>
          <w:sz w:val="24"/>
        </w:rPr>
      </w:pPr>
      <w:r w:rsidRPr="00DA5B65">
        <w:rPr>
          <w:rFonts w:ascii="仿宋" w:eastAsia="仿宋" w:hAnsi="仿宋" w:cs="宋体" w:hint="eastAsia"/>
          <w:sz w:val="24"/>
        </w:rPr>
        <w:t>对于所销售的产品，</w:t>
      </w:r>
      <w:r w:rsidR="00E745D4">
        <w:rPr>
          <w:rFonts w:ascii="仿宋" w:eastAsia="仿宋" w:hAnsi="仿宋" w:cs="宋体" w:hint="eastAsia"/>
          <w:sz w:val="24"/>
        </w:rPr>
        <w:t>供方</w:t>
      </w:r>
      <w:r w:rsidRPr="00DA5B65">
        <w:rPr>
          <w:rFonts w:ascii="仿宋" w:eastAsia="仿宋" w:hAnsi="仿宋" w:cs="宋体" w:hint="eastAsia"/>
          <w:sz w:val="24"/>
        </w:rPr>
        <w:t>提供安装、调试服务，以保证客户购买的产品能够及时投入正常使用，发挥其应有性能，满足客户的需求。安装调试过程中，</w:t>
      </w:r>
      <w:r w:rsidR="00E745D4">
        <w:rPr>
          <w:rFonts w:ascii="仿宋" w:eastAsia="仿宋" w:hAnsi="仿宋" w:cs="宋体" w:hint="eastAsia"/>
          <w:sz w:val="24"/>
        </w:rPr>
        <w:t>供方</w:t>
      </w:r>
      <w:r w:rsidRPr="00DA5B65">
        <w:rPr>
          <w:rFonts w:ascii="仿宋" w:eastAsia="仿宋" w:hAnsi="仿宋" w:cs="宋体" w:hint="eastAsia"/>
          <w:sz w:val="24"/>
        </w:rPr>
        <w:t>遵守采购单位安装现场的一切规章制度，设备全部安装完工并通过采购方的验收之前</w:t>
      </w:r>
      <w:r w:rsidR="00E745D4">
        <w:rPr>
          <w:rFonts w:ascii="仿宋" w:eastAsia="仿宋" w:hAnsi="仿宋" w:cs="宋体" w:hint="eastAsia"/>
          <w:sz w:val="24"/>
        </w:rPr>
        <w:t>供方</w:t>
      </w:r>
      <w:r w:rsidRPr="00DA5B65">
        <w:rPr>
          <w:rFonts w:ascii="仿宋" w:eastAsia="仿宋" w:hAnsi="仿宋" w:cs="宋体" w:hint="eastAsia"/>
          <w:sz w:val="24"/>
        </w:rPr>
        <w:t>对安装好的设备及设备的安装工具等提供适当的保护、包装或覆盖等处理，直至验收合格，不会让设备受损。如果</w:t>
      </w:r>
      <w:r w:rsidR="00E745D4">
        <w:rPr>
          <w:rFonts w:ascii="仿宋" w:eastAsia="仿宋" w:hAnsi="仿宋" w:cs="宋体" w:hint="eastAsia"/>
          <w:sz w:val="24"/>
        </w:rPr>
        <w:t>供方</w:t>
      </w:r>
      <w:r w:rsidRPr="00DA5B65">
        <w:rPr>
          <w:rFonts w:ascii="仿宋" w:eastAsia="仿宋" w:hAnsi="仿宋" w:cs="宋体" w:hint="eastAsia"/>
          <w:sz w:val="24"/>
        </w:rPr>
        <w:t>在安装中对其他邻近设备、管线等造成损坏，</w:t>
      </w:r>
      <w:r w:rsidR="00E745D4">
        <w:rPr>
          <w:rFonts w:ascii="仿宋" w:eastAsia="仿宋" w:hAnsi="仿宋" w:cs="宋体" w:hint="eastAsia"/>
          <w:sz w:val="24"/>
        </w:rPr>
        <w:t>供方</w:t>
      </w:r>
      <w:r w:rsidRPr="00DA5B65">
        <w:rPr>
          <w:rFonts w:ascii="仿宋" w:eastAsia="仿宋" w:hAnsi="仿宋" w:cs="宋体" w:hint="eastAsia"/>
          <w:sz w:val="24"/>
        </w:rPr>
        <w:t>保证负责修复及承担一切费用；</w:t>
      </w:r>
      <w:r w:rsidR="00E745D4">
        <w:rPr>
          <w:rFonts w:ascii="仿宋" w:eastAsia="仿宋" w:hAnsi="仿宋" w:cs="宋体" w:hint="eastAsia"/>
          <w:sz w:val="24"/>
        </w:rPr>
        <w:t>供方</w:t>
      </w:r>
      <w:r w:rsidRPr="00DA5B65">
        <w:rPr>
          <w:rFonts w:ascii="仿宋" w:eastAsia="仿宋" w:hAnsi="仿宋" w:cs="宋体" w:hint="eastAsia"/>
          <w:sz w:val="24"/>
        </w:rPr>
        <w:t>在调试期间或保修过程中，负责及时清理垃圾，并将包装物及垃圾堆放至采购人指定地点。</w:t>
      </w:r>
    </w:p>
    <w:p w14:paraId="33F410F0" w14:textId="3A222B16" w:rsidR="00DA5B65" w:rsidRPr="00DA5B65" w:rsidRDefault="00DA5B65" w:rsidP="00DA5B65">
      <w:pPr>
        <w:pStyle w:val="p0"/>
        <w:spacing w:line="480" w:lineRule="exact"/>
        <w:ind w:firstLineChars="200" w:firstLine="480"/>
        <w:rPr>
          <w:rFonts w:ascii="仿宋" w:eastAsia="仿宋" w:hAnsi="仿宋" w:cs="宋体"/>
          <w:sz w:val="24"/>
        </w:rPr>
      </w:pPr>
      <w:r w:rsidRPr="00DA5B65">
        <w:rPr>
          <w:rFonts w:ascii="仿宋" w:eastAsia="仿宋" w:hAnsi="仿宋" w:cs="宋体" w:hint="eastAsia"/>
          <w:sz w:val="24"/>
        </w:rPr>
        <w:lastRenderedPageBreak/>
        <w:t>3</w:t>
      </w:r>
      <w:r w:rsidRPr="00DA5B65">
        <w:rPr>
          <w:rFonts w:ascii="仿宋" w:eastAsia="仿宋" w:hAnsi="仿宋" w:cs="宋体"/>
          <w:sz w:val="24"/>
        </w:rPr>
        <w:t>.</w:t>
      </w:r>
      <w:r w:rsidRPr="00DA5B65">
        <w:rPr>
          <w:rFonts w:ascii="仿宋" w:eastAsia="仿宋" w:hAnsi="仿宋" w:cs="宋体" w:hint="eastAsia"/>
          <w:sz w:val="24"/>
        </w:rPr>
        <w:t>质量保证服务</w:t>
      </w:r>
    </w:p>
    <w:p w14:paraId="353A9B09" w14:textId="77777777" w:rsidR="00DA5B65" w:rsidRPr="001D49F9" w:rsidRDefault="00DA5B65" w:rsidP="00DA5B65">
      <w:pPr>
        <w:pStyle w:val="p0"/>
        <w:spacing w:line="480" w:lineRule="exact"/>
        <w:ind w:firstLineChars="200" w:firstLine="482"/>
        <w:rPr>
          <w:rFonts w:ascii="仿宋" w:eastAsia="仿宋" w:hAnsi="仿宋" w:cs="宋体"/>
          <w:b/>
          <w:bCs/>
          <w:sz w:val="24"/>
        </w:rPr>
      </w:pPr>
      <w:r w:rsidRPr="001D49F9">
        <w:rPr>
          <w:rFonts w:ascii="仿宋" w:eastAsia="仿宋" w:hAnsi="仿宋" w:cs="宋体" w:hint="eastAsia"/>
          <w:b/>
          <w:bCs/>
          <w:sz w:val="24"/>
        </w:rPr>
        <w:t>验收后所有设备1年免费（原厂）质保。</w:t>
      </w:r>
    </w:p>
    <w:p w14:paraId="245A6590" w14:textId="07F2F3DB" w:rsidR="00DA5B65" w:rsidRPr="00DA5B65" w:rsidRDefault="00DA5B65" w:rsidP="00DA5B65">
      <w:pPr>
        <w:pStyle w:val="p0"/>
        <w:spacing w:line="480" w:lineRule="exact"/>
        <w:ind w:firstLineChars="200" w:firstLine="480"/>
        <w:rPr>
          <w:rFonts w:ascii="仿宋" w:eastAsia="仿宋" w:hAnsi="仿宋" w:cs="宋体"/>
          <w:sz w:val="24"/>
        </w:rPr>
      </w:pPr>
      <w:r w:rsidRPr="00DA5B65">
        <w:rPr>
          <w:rFonts w:ascii="仿宋" w:eastAsia="仿宋" w:hAnsi="仿宋" w:cs="宋体" w:hint="eastAsia"/>
          <w:sz w:val="24"/>
        </w:rPr>
        <w:t>4</w:t>
      </w:r>
      <w:r w:rsidRPr="00DA5B65">
        <w:rPr>
          <w:rFonts w:ascii="仿宋" w:eastAsia="仿宋" w:hAnsi="仿宋" w:cs="宋体"/>
          <w:sz w:val="24"/>
        </w:rPr>
        <w:t>.</w:t>
      </w:r>
      <w:r w:rsidRPr="00DA5B65">
        <w:rPr>
          <w:rFonts w:ascii="仿宋" w:eastAsia="仿宋" w:hAnsi="仿宋" w:cs="宋体" w:hint="eastAsia"/>
          <w:sz w:val="24"/>
        </w:rPr>
        <w:t>响应及时性原则</w:t>
      </w:r>
    </w:p>
    <w:p w14:paraId="3AF70F1E" w14:textId="0DD5AAF3" w:rsidR="00DA5B65" w:rsidRPr="00DA5B65" w:rsidRDefault="00E745D4" w:rsidP="00DA5B65">
      <w:pPr>
        <w:pStyle w:val="p0"/>
        <w:spacing w:line="480" w:lineRule="exact"/>
        <w:ind w:firstLineChars="200" w:firstLine="480"/>
        <w:rPr>
          <w:rFonts w:ascii="仿宋" w:eastAsia="仿宋" w:hAnsi="仿宋" w:cs="宋体"/>
          <w:sz w:val="24"/>
        </w:rPr>
      </w:pPr>
      <w:r>
        <w:rPr>
          <w:rFonts w:ascii="仿宋" w:eastAsia="仿宋" w:hAnsi="仿宋" w:cs="宋体" w:hint="eastAsia"/>
          <w:sz w:val="24"/>
        </w:rPr>
        <w:t>供方</w:t>
      </w:r>
      <w:r w:rsidR="00DA5B65" w:rsidRPr="00DA5B65">
        <w:rPr>
          <w:rFonts w:ascii="仿宋" w:eastAsia="仿宋" w:hAnsi="仿宋" w:cs="宋体" w:hint="eastAsia"/>
          <w:sz w:val="24"/>
        </w:rPr>
        <w:t>将充分利用本地化地理服务优势，提供快速直接响应；做到7天24小时响应服务。质量保证期内系统运行中发生故障，1小时内对维修要求及问题响应并提出解决方案，3小时内到达现场提供技术支持，解决问题不超过12小时，每年进行巡检3次。</w:t>
      </w:r>
    </w:p>
    <w:p w14:paraId="330BC884" w14:textId="7B48858E" w:rsidR="00DA5B65" w:rsidRPr="00DA5B65" w:rsidRDefault="00DA5B65" w:rsidP="00DA5B65">
      <w:pPr>
        <w:pStyle w:val="p0"/>
        <w:spacing w:line="480" w:lineRule="exact"/>
        <w:ind w:firstLineChars="200" w:firstLine="480"/>
        <w:rPr>
          <w:rFonts w:ascii="仿宋" w:eastAsia="仿宋" w:hAnsi="仿宋" w:cs="宋体"/>
          <w:sz w:val="24"/>
        </w:rPr>
      </w:pPr>
      <w:r w:rsidRPr="00DA5B65">
        <w:rPr>
          <w:rFonts w:ascii="仿宋" w:eastAsia="仿宋" w:hAnsi="仿宋" w:cs="宋体" w:hint="eastAsia"/>
          <w:sz w:val="24"/>
        </w:rPr>
        <w:t>5</w:t>
      </w:r>
      <w:r w:rsidRPr="00DA5B65">
        <w:rPr>
          <w:rFonts w:ascii="仿宋" w:eastAsia="仿宋" w:hAnsi="仿宋" w:cs="宋体"/>
          <w:sz w:val="24"/>
        </w:rPr>
        <w:t>.</w:t>
      </w:r>
      <w:r w:rsidRPr="00DA5B65">
        <w:rPr>
          <w:rFonts w:ascii="仿宋" w:eastAsia="仿宋" w:hAnsi="仿宋" w:cs="宋体" w:hint="eastAsia"/>
          <w:sz w:val="24"/>
        </w:rPr>
        <w:t>解决问题高效性原则</w:t>
      </w:r>
    </w:p>
    <w:p w14:paraId="661848E4" w14:textId="3B25D7A9" w:rsidR="00DA5B65" w:rsidRPr="00DA5B65" w:rsidRDefault="00DA5B65" w:rsidP="00DA5B65">
      <w:pPr>
        <w:pStyle w:val="p0"/>
        <w:spacing w:line="480" w:lineRule="exact"/>
        <w:ind w:firstLineChars="200" w:firstLine="480"/>
        <w:rPr>
          <w:rFonts w:ascii="仿宋" w:eastAsia="仿宋" w:hAnsi="仿宋" w:cs="宋体"/>
          <w:sz w:val="24"/>
        </w:rPr>
      </w:pPr>
      <w:r w:rsidRPr="00DA5B65">
        <w:rPr>
          <w:rFonts w:ascii="仿宋" w:eastAsia="仿宋" w:hAnsi="仿宋" w:cs="宋体" w:hint="eastAsia"/>
          <w:sz w:val="24"/>
        </w:rPr>
        <w:t>解决问题高效性，一方面指通过现场支持工程师的专业技能快速定位和解决问题；另一方面指</w:t>
      </w:r>
      <w:r w:rsidR="00E745D4">
        <w:rPr>
          <w:rFonts w:ascii="仿宋" w:eastAsia="仿宋" w:hAnsi="仿宋" w:cs="宋体" w:hint="eastAsia"/>
          <w:sz w:val="24"/>
        </w:rPr>
        <w:t>供方</w:t>
      </w:r>
      <w:r w:rsidRPr="00DA5B65">
        <w:rPr>
          <w:rFonts w:ascii="仿宋" w:eastAsia="仿宋" w:hAnsi="仿宋" w:cs="宋体" w:hint="eastAsia"/>
          <w:sz w:val="24"/>
        </w:rPr>
        <w:t>通过备件、备品的方式提高系统硬件故障的系统快速恢复能力。</w:t>
      </w:r>
    </w:p>
    <w:p w14:paraId="4CB143F8" w14:textId="5A5B1AF7" w:rsidR="00DA5B65" w:rsidRPr="00DA5B65" w:rsidRDefault="00DA5B65" w:rsidP="00DA5B65">
      <w:pPr>
        <w:pStyle w:val="p0"/>
        <w:spacing w:line="480" w:lineRule="exact"/>
        <w:ind w:firstLineChars="200" w:firstLine="480"/>
        <w:rPr>
          <w:rFonts w:ascii="仿宋" w:eastAsia="仿宋" w:hAnsi="仿宋" w:cs="宋体"/>
          <w:sz w:val="24"/>
        </w:rPr>
      </w:pPr>
      <w:r w:rsidRPr="00DA5B65">
        <w:rPr>
          <w:rFonts w:ascii="仿宋" w:eastAsia="仿宋" w:hAnsi="仿宋" w:cs="宋体" w:hint="eastAsia"/>
          <w:sz w:val="24"/>
        </w:rPr>
        <w:t>软件升级、迁移，由用户在</w:t>
      </w:r>
      <w:r w:rsidR="00E745D4">
        <w:rPr>
          <w:rFonts w:ascii="仿宋" w:eastAsia="仿宋" w:hAnsi="仿宋" w:cs="宋体" w:hint="eastAsia"/>
          <w:sz w:val="24"/>
        </w:rPr>
        <w:t>供方</w:t>
      </w:r>
      <w:r w:rsidRPr="00DA5B65">
        <w:rPr>
          <w:rFonts w:ascii="仿宋" w:eastAsia="仿宋" w:hAnsi="仿宋" w:cs="宋体" w:hint="eastAsia"/>
          <w:sz w:val="24"/>
        </w:rPr>
        <w:t>支持中心指导下进行；用户无法完成的工作，本公司技术支持中心帮助用户安装配置。</w:t>
      </w:r>
    </w:p>
    <w:p w14:paraId="47896593" w14:textId="17C2BB8F" w:rsidR="00DA5B65" w:rsidRPr="00DA5B65" w:rsidRDefault="00DA5B65" w:rsidP="00DA5B65">
      <w:pPr>
        <w:pStyle w:val="p0"/>
        <w:spacing w:line="480" w:lineRule="exact"/>
        <w:ind w:firstLineChars="200" w:firstLine="480"/>
        <w:rPr>
          <w:rFonts w:ascii="仿宋" w:eastAsia="仿宋" w:hAnsi="仿宋" w:cs="宋体"/>
          <w:sz w:val="24"/>
        </w:rPr>
      </w:pPr>
      <w:r w:rsidRPr="00DA5B65">
        <w:rPr>
          <w:rFonts w:ascii="仿宋" w:eastAsia="仿宋" w:hAnsi="仿宋" w:cs="宋体" w:hint="eastAsia"/>
          <w:sz w:val="24"/>
        </w:rPr>
        <w:t>6</w:t>
      </w:r>
      <w:r w:rsidRPr="00DA5B65">
        <w:rPr>
          <w:rFonts w:ascii="仿宋" w:eastAsia="仿宋" w:hAnsi="仿宋" w:cs="宋体"/>
          <w:sz w:val="24"/>
        </w:rPr>
        <w:t>.</w:t>
      </w:r>
      <w:r w:rsidRPr="00DA5B65">
        <w:rPr>
          <w:rFonts w:ascii="仿宋" w:eastAsia="仿宋" w:hAnsi="仿宋" w:cs="宋体" w:hint="eastAsia"/>
          <w:sz w:val="24"/>
        </w:rPr>
        <w:t>跟踪服务</w:t>
      </w:r>
    </w:p>
    <w:p w14:paraId="7D0A8221" w14:textId="77777777" w:rsidR="00DA5B65" w:rsidRPr="00DA5B65" w:rsidRDefault="00DA5B65" w:rsidP="00DA5B65">
      <w:pPr>
        <w:pStyle w:val="p0"/>
        <w:spacing w:line="480" w:lineRule="exact"/>
        <w:ind w:firstLineChars="200" w:firstLine="480"/>
        <w:rPr>
          <w:rFonts w:ascii="仿宋" w:eastAsia="仿宋" w:hAnsi="仿宋" w:cs="宋体"/>
          <w:sz w:val="24"/>
        </w:rPr>
      </w:pPr>
      <w:r w:rsidRPr="00DA5B65">
        <w:rPr>
          <w:rFonts w:ascii="仿宋" w:eastAsia="仿宋" w:hAnsi="仿宋" w:cs="宋体" w:hint="eastAsia"/>
          <w:sz w:val="24"/>
        </w:rPr>
        <w:t>售后服务人员每年不少于3次上门走访客户或由客服人员进行电话回访，对运行的设备实施现场检查，及时发现设备运行中出现的隐患，减少设备发生故障的概率，保证客户设备的稳定运行。</w:t>
      </w:r>
    </w:p>
    <w:p w14:paraId="172F2201" w14:textId="77777777" w:rsidR="00DA5B65" w:rsidRPr="00DA5B65" w:rsidRDefault="00DA5B65" w:rsidP="00824564">
      <w:pPr>
        <w:pStyle w:val="p0"/>
        <w:spacing w:line="480" w:lineRule="exact"/>
        <w:rPr>
          <w:rFonts w:ascii="仿宋" w:eastAsia="仿宋" w:hAnsi="仿宋" w:cs="宋体"/>
          <w:b/>
          <w:sz w:val="24"/>
        </w:rPr>
      </w:pPr>
      <w:r w:rsidRPr="00DA5B65">
        <w:rPr>
          <w:rFonts w:ascii="仿宋" w:eastAsia="仿宋" w:hAnsi="仿宋" w:cs="宋体" w:hint="eastAsia"/>
          <w:b/>
          <w:sz w:val="24"/>
        </w:rPr>
        <w:t>四、质保期计算方法：</w:t>
      </w:r>
    </w:p>
    <w:p w14:paraId="06383724" w14:textId="40068C4D" w:rsidR="00DA5B65" w:rsidRPr="001D49F9" w:rsidRDefault="00DA5B65" w:rsidP="00824564">
      <w:pPr>
        <w:snapToGrid w:val="0"/>
        <w:spacing w:line="480" w:lineRule="exact"/>
        <w:ind w:firstLineChars="200" w:firstLine="482"/>
        <w:rPr>
          <w:rFonts w:ascii="仿宋" w:eastAsia="仿宋" w:hAnsi="仿宋" w:cs="宋体"/>
          <w:sz w:val="24"/>
          <w:szCs w:val="24"/>
        </w:rPr>
      </w:pPr>
      <w:r w:rsidRPr="001D49F9">
        <w:rPr>
          <w:rFonts w:ascii="仿宋" w:eastAsia="仿宋" w:hAnsi="仿宋" w:cs="宋体" w:hint="eastAsia"/>
          <w:b/>
          <w:bCs/>
          <w:sz w:val="24"/>
          <w:szCs w:val="24"/>
        </w:rPr>
        <w:t>1</w:t>
      </w:r>
      <w:r w:rsidRPr="001D49F9">
        <w:rPr>
          <w:rFonts w:ascii="仿宋" w:eastAsia="仿宋" w:hAnsi="仿宋" w:cs="宋体"/>
          <w:b/>
          <w:bCs/>
          <w:sz w:val="24"/>
          <w:szCs w:val="24"/>
        </w:rPr>
        <w:t>.</w:t>
      </w:r>
      <w:r w:rsidR="00824564" w:rsidRPr="001D49F9">
        <w:rPr>
          <w:rFonts w:ascii="仿宋" w:eastAsia="仿宋" w:hAnsi="仿宋" w:cs="宋体" w:hint="eastAsia"/>
          <w:b/>
          <w:bCs/>
          <w:sz w:val="24"/>
          <w:szCs w:val="24"/>
        </w:rPr>
        <w:t>质保期：</w:t>
      </w:r>
      <w:r w:rsidR="001D49F9">
        <w:rPr>
          <w:rFonts w:ascii="仿宋" w:eastAsia="仿宋" w:hAnsi="仿宋" w:cs="宋体" w:hint="eastAsia"/>
          <w:b/>
          <w:bCs/>
          <w:sz w:val="24"/>
          <w:szCs w:val="24"/>
        </w:rPr>
        <w:t>自</w:t>
      </w:r>
      <w:bookmarkStart w:id="2" w:name="OLE_LINK12"/>
      <w:r w:rsidR="001D49F9" w:rsidRPr="001D49F9">
        <w:rPr>
          <w:rFonts w:ascii="仿宋" w:eastAsia="仿宋" w:hAnsi="仿宋" w:cs="宋体" w:hint="eastAsia"/>
          <w:b/>
          <w:bCs/>
          <w:sz w:val="24"/>
          <w:szCs w:val="24"/>
        </w:rPr>
        <w:t>验收合格之日起</w:t>
      </w:r>
      <w:bookmarkEnd w:id="2"/>
      <w:r w:rsidR="001D49F9" w:rsidRPr="001D49F9">
        <w:rPr>
          <w:rFonts w:ascii="仿宋" w:eastAsia="仿宋" w:hAnsi="仿宋" w:cs="宋体" w:hint="eastAsia"/>
          <w:b/>
          <w:bCs/>
          <w:sz w:val="24"/>
          <w:szCs w:val="24"/>
        </w:rPr>
        <w:t>1年</w:t>
      </w:r>
      <w:r w:rsidR="001D49F9">
        <w:rPr>
          <w:rFonts w:ascii="仿宋" w:eastAsia="仿宋" w:hAnsi="仿宋" w:cs="宋体" w:hint="eastAsia"/>
          <w:b/>
          <w:bCs/>
          <w:sz w:val="24"/>
          <w:szCs w:val="24"/>
        </w:rPr>
        <w:t>。</w:t>
      </w:r>
      <w:r w:rsidRPr="001D49F9">
        <w:rPr>
          <w:rFonts w:ascii="仿宋" w:eastAsia="仿宋" w:hAnsi="仿宋" w:cs="宋体" w:hint="eastAsia"/>
          <w:sz w:val="24"/>
          <w:szCs w:val="24"/>
        </w:rPr>
        <w:t>产品的质量保证期从用户</w:t>
      </w:r>
      <w:r w:rsidR="001D49F9" w:rsidRPr="001D49F9">
        <w:rPr>
          <w:rFonts w:ascii="仿宋" w:eastAsia="仿宋" w:hAnsi="仿宋" w:cs="宋体" w:hint="eastAsia"/>
          <w:sz w:val="24"/>
          <w:szCs w:val="24"/>
        </w:rPr>
        <w:t>验收合格之日起</w:t>
      </w:r>
      <w:r w:rsidRPr="001D49F9">
        <w:rPr>
          <w:rFonts w:ascii="仿宋" w:eastAsia="仿宋" w:hAnsi="仿宋" w:cs="宋体" w:hint="eastAsia"/>
          <w:sz w:val="24"/>
          <w:szCs w:val="24"/>
        </w:rPr>
        <w:t>开始计算。</w:t>
      </w:r>
    </w:p>
    <w:p w14:paraId="2A066D34" w14:textId="77777777" w:rsidR="008B6D13" w:rsidRDefault="00DA5B65" w:rsidP="00824564">
      <w:pPr>
        <w:snapToGrid w:val="0"/>
        <w:spacing w:line="480" w:lineRule="exact"/>
        <w:ind w:firstLineChars="200" w:firstLine="480"/>
        <w:rPr>
          <w:rFonts w:ascii="仿宋" w:eastAsia="仿宋" w:hAnsi="仿宋" w:cs="宋体"/>
          <w:sz w:val="24"/>
          <w:szCs w:val="24"/>
        </w:rPr>
      </w:pPr>
      <w:r w:rsidRPr="00DA5B65">
        <w:rPr>
          <w:rFonts w:ascii="仿宋" w:eastAsia="仿宋" w:hAnsi="仿宋" w:cs="宋体" w:hint="eastAsia"/>
          <w:sz w:val="24"/>
          <w:szCs w:val="24"/>
        </w:rPr>
        <w:t>2</w:t>
      </w:r>
      <w:r w:rsidRPr="00DA5B65">
        <w:rPr>
          <w:rFonts w:ascii="仿宋" w:eastAsia="仿宋" w:hAnsi="仿宋" w:cs="宋体"/>
          <w:sz w:val="24"/>
          <w:szCs w:val="24"/>
        </w:rPr>
        <w:t>.</w:t>
      </w:r>
      <w:r w:rsidRPr="00DA5B65">
        <w:rPr>
          <w:rFonts w:ascii="仿宋" w:eastAsia="仿宋" w:hAnsi="仿宋" w:cs="宋体" w:hint="eastAsia"/>
          <w:sz w:val="24"/>
          <w:szCs w:val="24"/>
        </w:rPr>
        <w:t>保修期内，若产品或零部件因非人为因素出现故障而造成短期停用时，则</w:t>
      </w:r>
    </w:p>
    <w:p w14:paraId="35A80B17" w14:textId="43D052D4" w:rsidR="00DA5B65" w:rsidRPr="00DA5B65" w:rsidRDefault="00DA5B65" w:rsidP="008B6D13">
      <w:pPr>
        <w:snapToGrid w:val="0"/>
        <w:spacing w:line="480" w:lineRule="exact"/>
        <w:rPr>
          <w:rFonts w:ascii="仿宋" w:eastAsia="仿宋" w:hAnsi="仿宋" w:cs="宋体"/>
          <w:sz w:val="24"/>
          <w:szCs w:val="24"/>
        </w:rPr>
      </w:pPr>
      <w:r w:rsidRPr="00DA5B65">
        <w:rPr>
          <w:rFonts w:ascii="仿宋" w:eastAsia="仿宋" w:hAnsi="仿宋" w:cs="宋体" w:hint="eastAsia"/>
          <w:sz w:val="24"/>
          <w:szCs w:val="24"/>
        </w:rPr>
        <w:t>保修期相应顺延，若停用时间累计超过三十天则保修</w:t>
      </w:r>
    </w:p>
    <w:p w14:paraId="0E9F8D7C" w14:textId="77777777" w:rsidR="008B6D13" w:rsidRDefault="00DA5B65" w:rsidP="008B6D13">
      <w:pPr>
        <w:snapToGrid w:val="0"/>
        <w:spacing w:line="480" w:lineRule="exact"/>
        <w:ind w:leftChars="200" w:left="540" w:hangingChars="50" w:hanging="120"/>
        <w:rPr>
          <w:rFonts w:ascii="仿宋" w:eastAsia="仿宋" w:hAnsi="仿宋" w:cs="宋体"/>
          <w:sz w:val="24"/>
          <w:szCs w:val="24"/>
        </w:rPr>
      </w:pPr>
      <w:r w:rsidRPr="00DA5B65">
        <w:rPr>
          <w:rFonts w:ascii="仿宋" w:eastAsia="仿宋" w:hAnsi="仿宋" w:cs="宋体" w:hint="eastAsia"/>
          <w:sz w:val="24"/>
          <w:szCs w:val="24"/>
        </w:rPr>
        <w:t>3</w:t>
      </w:r>
      <w:r w:rsidRPr="00DA5B65">
        <w:rPr>
          <w:rFonts w:ascii="仿宋" w:eastAsia="仿宋" w:hAnsi="仿宋" w:cs="宋体"/>
          <w:sz w:val="24"/>
          <w:szCs w:val="24"/>
        </w:rPr>
        <w:t>.</w:t>
      </w:r>
      <w:r w:rsidRPr="00DA5B65">
        <w:rPr>
          <w:rFonts w:ascii="仿宋" w:eastAsia="仿宋" w:hAnsi="仿宋" w:cs="宋体" w:hint="eastAsia"/>
          <w:sz w:val="24"/>
          <w:szCs w:val="24"/>
        </w:rPr>
        <w:t>在保修期内，凡因正常使用出现的质量问题，制造商提供免费维修或更换。</w:t>
      </w:r>
    </w:p>
    <w:p w14:paraId="0ABE2EE0" w14:textId="539823BB" w:rsidR="00DA5B65" w:rsidRPr="00DA5B65" w:rsidRDefault="00DA5B65" w:rsidP="008B6D13">
      <w:pPr>
        <w:snapToGrid w:val="0"/>
        <w:spacing w:line="480" w:lineRule="exact"/>
        <w:rPr>
          <w:rFonts w:ascii="仿宋" w:eastAsia="仿宋" w:hAnsi="仿宋" w:cs="宋体"/>
          <w:sz w:val="24"/>
          <w:szCs w:val="24"/>
        </w:rPr>
      </w:pPr>
      <w:r w:rsidRPr="00DA5B65">
        <w:rPr>
          <w:rFonts w:ascii="仿宋" w:eastAsia="仿宋" w:hAnsi="仿宋" w:cs="宋体" w:hint="eastAsia"/>
          <w:sz w:val="24"/>
          <w:szCs w:val="24"/>
        </w:rPr>
        <w:t>在制造商（供应商维修中心）维修时，制造商支付设备组件的包装和运费。</w:t>
      </w:r>
    </w:p>
    <w:p w14:paraId="1510D1E5" w14:textId="77777777" w:rsidR="008B6D13" w:rsidRDefault="00DA5B65" w:rsidP="008B6D13">
      <w:pPr>
        <w:snapToGrid w:val="0"/>
        <w:spacing w:line="480" w:lineRule="exact"/>
        <w:ind w:leftChars="200" w:left="540" w:hangingChars="50" w:hanging="120"/>
        <w:rPr>
          <w:rFonts w:ascii="仿宋" w:eastAsia="仿宋" w:hAnsi="仿宋" w:cs="宋体"/>
          <w:sz w:val="24"/>
          <w:szCs w:val="24"/>
        </w:rPr>
      </w:pPr>
      <w:r w:rsidRPr="00DA5B65">
        <w:rPr>
          <w:rFonts w:ascii="仿宋" w:eastAsia="仿宋" w:hAnsi="仿宋" w:cs="宋体" w:hint="eastAsia"/>
          <w:sz w:val="24"/>
          <w:szCs w:val="24"/>
        </w:rPr>
        <w:t>4</w:t>
      </w:r>
      <w:r w:rsidRPr="00DA5B65">
        <w:rPr>
          <w:rFonts w:ascii="仿宋" w:eastAsia="仿宋" w:hAnsi="仿宋" w:cs="宋体"/>
          <w:sz w:val="24"/>
          <w:szCs w:val="24"/>
        </w:rPr>
        <w:t>.</w:t>
      </w:r>
      <w:r w:rsidRPr="00DA5B65">
        <w:rPr>
          <w:rFonts w:ascii="仿宋" w:eastAsia="仿宋" w:hAnsi="仿宋" w:cs="宋体" w:hint="eastAsia"/>
          <w:sz w:val="24"/>
          <w:szCs w:val="24"/>
        </w:rPr>
        <w:t>质保期内的备品备件：提供质保期内设备正常运行所需的备品备件；在质</w:t>
      </w:r>
    </w:p>
    <w:p w14:paraId="3D18FFB9" w14:textId="1A038BA4" w:rsidR="00DA5B65" w:rsidRPr="00DA5B65" w:rsidRDefault="00DA5B65" w:rsidP="008B6D13">
      <w:pPr>
        <w:snapToGrid w:val="0"/>
        <w:spacing w:line="480" w:lineRule="exact"/>
        <w:rPr>
          <w:rFonts w:ascii="仿宋" w:eastAsia="仿宋" w:hAnsi="仿宋" w:cs="宋体"/>
          <w:sz w:val="24"/>
          <w:szCs w:val="24"/>
        </w:rPr>
      </w:pPr>
      <w:r w:rsidRPr="00DA5B65">
        <w:rPr>
          <w:rFonts w:ascii="仿宋" w:eastAsia="仿宋" w:hAnsi="仿宋" w:cs="宋体" w:hint="eastAsia"/>
          <w:sz w:val="24"/>
          <w:szCs w:val="24"/>
        </w:rPr>
        <w:t>量保证期内安装的任何零配件，均是原厂生产的或经其认可的。</w:t>
      </w:r>
    </w:p>
    <w:p w14:paraId="03172677" w14:textId="6B1602D9" w:rsidR="00DA5B65" w:rsidRPr="00DA5B65" w:rsidRDefault="00DA5B65" w:rsidP="00824564">
      <w:pPr>
        <w:pStyle w:val="p0"/>
        <w:snapToGrid w:val="0"/>
        <w:spacing w:line="480" w:lineRule="exact"/>
        <w:rPr>
          <w:rFonts w:ascii="仿宋" w:eastAsia="仿宋" w:hAnsi="仿宋" w:cs="宋体"/>
          <w:sz w:val="24"/>
        </w:rPr>
      </w:pPr>
      <w:r w:rsidRPr="00DA5B65">
        <w:rPr>
          <w:rFonts w:ascii="仿宋" w:eastAsia="仿宋" w:hAnsi="仿宋" w:cs="宋体" w:hint="eastAsia"/>
          <w:b/>
          <w:bCs/>
          <w:sz w:val="24"/>
        </w:rPr>
        <w:t>五、</w:t>
      </w:r>
      <w:r w:rsidR="00E745D4">
        <w:rPr>
          <w:rFonts w:ascii="仿宋" w:eastAsia="仿宋" w:hAnsi="仿宋" w:cs="宋体" w:hint="eastAsia"/>
          <w:b/>
          <w:bCs/>
          <w:sz w:val="24"/>
        </w:rPr>
        <w:t>供方</w:t>
      </w:r>
      <w:r w:rsidRPr="00DA5B65">
        <w:rPr>
          <w:rFonts w:ascii="仿宋" w:eastAsia="仿宋" w:hAnsi="仿宋" w:cs="宋体" w:hint="eastAsia"/>
          <w:b/>
          <w:bCs/>
          <w:sz w:val="24"/>
        </w:rPr>
        <w:t>售后服务机构</w:t>
      </w:r>
    </w:p>
    <w:p w14:paraId="2A2B56EF" w14:textId="77777777" w:rsidR="00DA5B65" w:rsidRPr="00DA5B65" w:rsidRDefault="00DA5B65" w:rsidP="00CF4308">
      <w:pPr>
        <w:pStyle w:val="p0"/>
        <w:spacing w:line="480" w:lineRule="exact"/>
        <w:ind w:firstLineChars="200" w:firstLine="480"/>
        <w:jc w:val="left"/>
        <w:rPr>
          <w:rFonts w:ascii="仿宋" w:eastAsia="仿宋" w:hAnsi="仿宋" w:cs="宋体"/>
          <w:sz w:val="24"/>
        </w:rPr>
      </w:pPr>
      <w:r w:rsidRPr="00DA5B65">
        <w:rPr>
          <w:rFonts w:ascii="仿宋" w:eastAsia="仿宋" w:hAnsi="仿宋" w:cs="宋体" w:hint="eastAsia"/>
          <w:sz w:val="24"/>
        </w:rPr>
        <w:t>售后服务机构名称、人员及联系电话：</w:t>
      </w:r>
    </w:p>
    <w:p w14:paraId="595319A2" w14:textId="77777777" w:rsidR="00CF4308" w:rsidRDefault="00DA5B65" w:rsidP="00CF4308">
      <w:pPr>
        <w:pStyle w:val="p0"/>
        <w:spacing w:line="480" w:lineRule="exact"/>
        <w:ind w:firstLineChars="200" w:firstLine="480"/>
        <w:rPr>
          <w:rFonts w:ascii="仿宋" w:eastAsia="仿宋" w:hAnsi="仿宋" w:cs="宋体"/>
          <w:sz w:val="24"/>
          <w:u w:val="single"/>
        </w:rPr>
      </w:pPr>
      <w:r w:rsidRPr="00DA5B65">
        <w:rPr>
          <w:rFonts w:ascii="仿宋" w:eastAsia="仿宋" w:hAnsi="仿宋" w:cs="宋体" w:hint="eastAsia"/>
          <w:sz w:val="24"/>
        </w:rPr>
        <w:lastRenderedPageBreak/>
        <w:t>维修单位名称：</w:t>
      </w:r>
      <w:r w:rsidRPr="00DA5B65">
        <w:rPr>
          <w:rFonts w:ascii="仿宋" w:eastAsia="仿宋" w:hAnsi="仿宋" w:cs="宋体" w:hint="eastAsia"/>
          <w:sz w:val="24"/>
          <w:u w:val="single"/>
        </w:rPr>
        <w:t xml:space="preserve">  河南铭然仪器设备有限公司 </w:t>
      </w:r>
    </w:p>
    <w:p w14:paraId="75BD96A9" w14:textId="51E5008E" w:rsidR="00DA5B65" w:rsidRPr="00DA5B65" w:rsidRDefault="00DA5B65" w:rsidP="00CF4308">
      <w:pPr>
        <w:pStyle w:val="p0"/>
        <w:spacing w:line="480" w:lineRule="exact"/>
        <w:ind w:firstLineChars="200" w:firstLine="480"/>
        <w:rPr>
          <w:rFonts w:ascii="仿宋" w:eastAsia="仿宋" w:hAnsi="仿宋" w:cs="宋体"/>
          <w:sz w:val="24"/>
          <w:u w:val="single"/>
        </w:rPr>
      </w:pPr>
      <w:r w:rsidRPr="00DA5B65">
        <w:rPr>
          <w:rFonts w:ascii="仿宋" w:eastAsia="仿宋" w:hAnsi="仿宋" w:cs="宋体" w:hint="eastAsia"/>
          <w:sz w:val="24"/>
        </w:rPr>
        <w:t>售后服务地点：</w:t>
      </w:r>
      <w:r w:rsidRPr="00DA5B65">
        <w:rPr>
          <w:rFonts w:ascii="仿宋" w:eastAsia="仿宋" w:hAnsi="仿宋" w:cs="宋体" w:hint="eastAsia"/>
          <w:sz w:val="24"/>
          <w:u w:val="single"/>
        </w:rPr>
        <w:t xml:space="preserve">  郑州市中原区西四环136号附1号院6号楼2单元11层1103号  </w:t>
      </w:r>
    </w:p>
    <w:p w14:paraId="0549BE0B" w14:textId="77777777" w:rsidR="00DA5B65" w:rsidRPr="00DA5B65" w:rsidRDefault="00DA5B65" w:rsidP="00CF4308">
      <w:pPr>
        <w:pStyle w:val="p0"/>
        <w:spacing w:line="480" w:lineRule="exact"/>
        <w:ind w:firstLineChars="200" w:firstLine="480"/>
        <w:rPr>
          <w:rFonts w:ascii="仿宋" w:eastAsia="仿宋" w:hAnsi="仿宋" w:cs="宋体"/>
          <w:sz w:val="24"/>
          <w:u w:val="single"/>
        </w:rPr>
      </w:pPr>
      <w:r w:rsidRPr="00DA5B65">
        <w:rPr>
          <w:rFonts w:ascii="仿宋" w:eastAsia="仿宋" w:hAnsi="仿宋" w:cs="宋体" w:hint="eastAsia"/>
          <w:sz w:val="24"/>
        </w:rPr>
        <w:t>负责联系人：</w:t>
      </w:r>
      <w:r w:rsidRPr="00DA5B65">
        <w:rPr>
          <w:rFonts w:ascii="仿宋" w:eastAsia="仿宋" w:hAnsi="仿宋" w:cs="宋体" w:hint="eastAsia"/>
          <w:sz w:val="24"/>
          <w:u w:val="single"/>
        </w:rPr>
        <w:t xml:space="preserve">  程娟霞   </w:t>
      </w:r>
      <w:r w:rsidRPr="00DA5B65">
        <w:rPr>
          <w:rFonts w:ascii="仿宋" w:eastAsia="仿宋" w:hAnsi="仿宋" w:cs="宋体" w:hint="eastAsia"/>
          <w:sz w:val="24"/>
        </w:rPr>
        <w:t>联系电话：</w:t>
      </w:r>
      <w:r w:rsidRPr="00DA5B65">
        <w:rPr>
          <w:rFonts w:ascii="仿宋" w:eastAsia="仿宋" w:hAnsi="仿宋" w:cs="宋体" w:hint="eastAsia"/>
          <w:sz w:val="24"/>
          <w:u w:val="single"/>
        </w:rPr>
        <w:t xml:space="preserve"> 18539268075 </w:t>
      </w:r>
    </w:p>
    <w:p w14:paraId="790C6E28" w14:textId="77777777" w:rsidR="00DA5B65" w:rsidRPr="00DA5B65" w:rsidRDefault="00DA5B65" w:rsidP="00CF4308">
      <w:pPr>
        <w:snapToGrid w:val="0"/>
        <w:spacing w:line="480" w:lineRule="exact"/>
        <w:ind w:firstLineChars="200" w:firstLine="480"/>
        <w:rPr>
          <w:rFonts w:ascii="仿宋" w:eastAsia="仿宋" w:hAnsi="仿宋" w:cs="宋体"/>
          <w:sz w:val="24"/>
          <w:szCs w:val="24"/>
        </w:rPr>
      </w:pPr>
      <w:r w:rsidRPr="00DA5B65">
        <w:rPr>
          <w:rFonts w:ascii="仿宋" w:eastAsia="仿宋" w:hAnsi="仿宋" w:cs="宋体" w:hint="eastAsia"/>
          <w:sz w:val="24"/>
          <w:szCs w:val="24"/>
        </w:rPr>
        <w:t>在线技术支持E-MAIL：</w:t>
      </w:r>
      <w:hyperlink r:id="rId7" w:history="1">
        <w:r w:rsidRPr="00DA5B65">
          <w:rPr>
            <w:rFonts w:ascii="仿宋" w:eastAsia="仿宋" w:hAnsi="仿宋" w:cs="宋体" w:hint="eastAsia"/>
            <w:sz w:val="24"/>
            <w:szCs w:val="24"/>
            <w:u w:val="single"/>
          </w:rPr>
          <w:t>2389041249@qq.com</w:t>
        </w:r>
      </w:hyperlink>
    </w:p>
    <w:p w14:paraId="6CEADD47" w14:textId="4B5958AE" w:rsidR="00DA5B65" w:rsidRPr="00DA5B65" w:rsidRDefault="00DA5B65" w:rsidP="00824564">
      <w:pPr>
        <w:autoSpaceDE w:val="0"/>
        <w:autoSpaceDN w:val="0"/>
        <w:adjustRightInd w:val="0"/>
        <w:snapToGrid w:val="0"/>
        <w:spacing w:line="480" w:lineRule="exact"/>
        <w:rPr>
          <w:rFonts w:ascii="仿宋" w:eastAsia="仿宋" w:hAnsi="仿宋" w:cs="宋体"/>
          <w:b/>
          <w:bCs/>
          <w:sz w:val="24"/>
          <w:szCs w:val="24"/>
        </w:rPr>
      </w:pPr>
      <w:r w:rsidRPr="00DA5B65">
        <w:rPr>
          <w:rFonts w:ascii="仿宋" w:eastAsia="仿宋" w:hAnsi="仿宋" w:cs="宋体" w:hint="eastAsia"/>
          <w:b/>
          <w:bCs/>
          <w:sz w:val="24"/>
          <w:szCs w:val="24"/>
        </w:rPr>
        <w:t>六、其他优惠条款</w:t>
      </w:r>
    </w:p>
    <w:p w14:paraId="0937EA9A" w14:textId="77777777" w:rsidR="00DA5B65" w:rsidRPr="00DA5B65" w:rsidRDefault="00DA5B65" w:rsidP="00DA5B65">
      <w:pPr>
        <w:pStyle w:val="a9"/>
        <w:widowControl w:val="0"/>
        <w:kinsoku/>
        <w:spacing w:line="480" w:lineRule="exact"/>
        <w:ind w:firstLineChars="200" w:firstLine="480"/>
        <w:textAlignment w:val="auto"/>
        <w:rPr>
          <w:rFonts w:ascii="仿宋" w:eastAsia="仿宋" w:hAnsi="仿宋" w:cs="宋体"/>
          <w:color w:val="auto"/>
          <w:sz w:val="24"/>
          <w:szCs w:val="24"/>
          <w:lang w:eastAsia="zh-CN"/>
        </w:rPr>
      </w:pPr>
      <w:r w:rsidRPr="00DA5B65">
        <w:rPr>
          <w:rFonts w:ascii="仿宋" w:eastAsia="仿宋" w:hAnsi="仿宋" w:cs="宋体" w:hint="eastAsia"/>
          <w:color w:val="auto"/>
          <w:sz w:val="24"/>
          <w:szCs w:val="24"/>
          <w:lang w:eastAsia="zh-CN"/>
        </w:rPr>
        <w:t>1.针对本项目实施，委派本公司专业、有丰富经验的项目经理全程跟踪，</w:t>
      </w:r>
      <w:r w:rsidRPr="00DA5B65">
        <w:rPr>
          <w:rFonts w:ascii="仿宋" w:eastAsia="仿宋" w:hAnsi="仿宋" w:cs="宋体" w:hint="eastAsia"/>
          <w:bCs/>
          <w:color w:val="auto"/>
          <w:sz w:val="24"/>
          <w:szCs w:val="24"/>
          <w:lang w:eastAsia="zh-CN"/>
        </w:rPr>
        <w:t>终身为用户提供免费的电话咨询及技术服务，定期对仪器进行维护，厂家长期提供技术支持，免费提供仪器技术资料文件。</w:t>
      </w:r>
      <w:r w:rsidRPr="00DA5B65">
        <w:rPr>
          <w:rFonts w:ascii="仿宋" w:eastAsia="仿宋" w:hAnsi="仿宋" w:cs="宋体" w:hint="eastAsia"/>
          <w:color w:val="auto"/>
          <w:sz w:val="24"/>
          <w:szCs w:val="24"/>
          <w:lang w:eastAsia="zh-CN"/>
        </w:rPr>
        <w:t>24小时在线服务，服务电话：18539268075.</w:t>
      </w:r>
    </w:p>
    <w:p w14:paraId="412FC886" w14:textId="77777777" w:rsidR="00DA5B65" w:rsidRPr="00DA5B65" w:rsidRDefault="00DA5B65" w:rsidP="00DA5B65">
      <w:pPr>
        <w:pStyle w:val="Default"/>
        <w:spacing w:line="480" w:lineRule="exact"/>
        <w:ind w:firstLineChars="200" w:firstLine="480"/>
        <w:rPr>
          <w:rFonts w:ascii="仿宋" w:eastAsia="仿宋" w:hAnsi="仿宋"/>
          <w:color w:val="auto"/>
          <w:kern w:val="2"/>
        </w:rPr>
      </w:pPr>
      <w:r w:rsidRPr="00DA5B65">
        <w:rPr>
          <w:rFonts w:ascii="仿宋" w:eastAsia="仿宋" w:hAnsi="仿宋" w:hint="eastAsia"/>
          <w:color w:val="auto"/>
          <w:kern w:val="2"/>
        </w:rPr>
        <w:t>2.免费对仪器设备的安放、使用、与外设的连接、保存等提供指导性建议，并提供书面的使用注意事项。</w:t>
      </w:r>
    </w:p>
    <w:p w14:paraId="69AC2FE4" w14:textId="7F51087B" w:rsidR="004B2065" w:rsidRPr="00DA5B65" w:rsidRDefault="00DA5B65" w:rsidP="00824564">
      <w:pPr>
        <w:spacing w:line="480" w:lineRule="exact"/>
        <w:ind w:firstLineChars="200" w:firstLine="480"/>
        <w:rPr>
          <w:rFonts w:ascii="仿宋" w:eastAsia="仿宋" w:hAnsi="仿宋" w:cs="宋体"/>
          <w:sz w:val="28"/>
          <w:szCs w:val="28"/>
        </w:rPr>
      </w:pPr>
      <w:r w:rsidRPr="00DA5B65">
        <w:rPr>
          <w:rFonts w:ascii="仿宋" w:eastAsia="仿宋" w:hAnsi="仿宋" w:cs="宋体" w:hint="eastAsia"/>
          <w:sz w:val="24"/>
          <w:szCs w:val="24"/>
        </w:rPr>
        <w:t>3.设备使用过程中，协助用户解决使用中的疑难问题，并帮助用户建立应用方法。</w:t>
      </w:r>
      <w:r w:rsidR="00E745D4">
        <w:rPr>
          <w:rFonts w:ascii="仿宋" w:eastAsia="仿宋" w:hAnsi="仿宋" w:cs="宋体" w:hint="eastAsia"/>
          <w:sz w:val="24"/>
          <w:szCs w:val="24"/>
        </w:rPr>
        <w:t>供方</w:t>
      </w:r>
      <w:r w:rsidRPr="00DA5B65">
        <w:rPr>
          <w:rFonts w:ascii="仿宋" w:eastAsia="仿宋" w:hAnsi="仿宋" w:cs="宋体" w:hint="eastAsia"/>
          <w:sz w:val="24"/>
          <w:szCs w:val="24"/>
        </w:rPr>
        <w:t>会定期邀请用户参加国内相关研讨会，另外</w:t>
      </w:r>
      <w:r w:rsidR="00E745D4">
        <w:rPr>
          <w:rFonts w:ascii="仿宋" w:eastAsia="仿宋" w:hAnsi="仿宋" w:cs="宋体" w:hint="eastAsia"/>
          <w:sz w:val="24"/>
          <w:szCs w:val="24"/>
        </w:rPr>
        <w:t>供方</w:t>
      </w:r>
      <w:r w:rsidRPr="00DA5B65">
        <w:rPr>
          <w:rFonts w:ascii="仿宋" w:eastAsia="仿宋" w:hAnsi="仿宋" w:cs="宋体" w:hint="eastAsia"/>
          <w:sz w:val="24"/>
          <w:szCs w:val="24"/>
        </w:rPr>
        <w:t>将不定期将用户教学及科研领域，国内外实验室的相关资料和文献，免费发送给用户</w:t>
      </w:r>
    </w:p>
    <w:p w14:paraId="3209E520" w14:textId="7FF381E0" w:rsidR="004B2065" w:rsidRDefault="004B2065"/>
    <w:p w14:paraId="3BCA686F" w14:textId="5F15401E" w:rsidR="004B2065" w:rsidRDefault="004B2065"/>
    <w:p w14:paraId="4D4997EA" w14:textId="1B55BDC2" w:rsidR="004B2065" w:rsidRDefault="004B2065"/>
    <w:p w14:paraId="435D7579" w14:textId="73706D0F" w:rsidR="004B2065" w:rsidRDefault="004B2065"/>
    <w:p w14:paraId="3B14CAF1" w14:textId="27BA4802" w:rsidR="004B2065" w:rsidRDefault="004B2065"/>
    <w:p w14:paraId="30694101" w14:textId="50EF99C1" w:rsidR="004B2065" w:rsidRDefault="004B2065"/>
    <w:p w14:paraId="12EA6B84" w14:textId="462B57BB" w:rsidR="004B2065" w:rsidRDefault="004B2065"/>
    <w:p w14:paraId="07D1844B" w14:textId="0BCCDF2E" w:rsidR="004B2065" w:rsidRDefault="004B2065"/>
    <w:p w14:paraId="4D9AA873" w14:textId="413D1B38" w:rsidR="004B2065" w:rsidRDefault="004B2065"/>
    <w:p w14:paraId="604A0C35" w14:textId="13C3376E" w:rsidR="004B2065" w:rsidRDefault="004B2065"/>
    <w:p w14:paraId="43323933" w14:textId="78C922E1" w:rsidR="004B2065" w:rsidRDefault="004B2065"/>
    <w:p w14:paraId="574C0B45" w14:textId="1B5947E3" w:rsidR="004B2065" w:rsidRDefault="004B2065"/>
    <w:p w14:paraId="4B277F92" w14:textId="4555CF0B" w:rsidR="004B2065" w:rsidRDefault="004B2065"/>
    <w:p w14:paraId="07F4AC05" w14:textId="5077F92F" w:rsidR="004B2065" w:rsidRDefault="004B2065"/>
    <w:p w14:paraId="259F50D9" w14:textId="6BED6753" w:rsidR="004B2065" w:rsidRDefault="004B2065"/>
    <w:p w14:paraId="0DA1DAD5" w14:textId="1554E4A3" w:rsidR="004B2065" w:rsidRDefault="004B2065"/>
    <w:p w14:paraId="74D41116" w14:textId="06A06AF6" w:rsidR="004B2065" w:rsidRDefault="004B2065"/>
    <w:p w14:paraId="53341D7B" w14:textId="115BE7C8" w:rsidR="004B2065" w:rsidRDefault="004B2065"/>
    <w:p w14:paraId="0DD78CF2" w14:textId="2146D69D" w:rsidR="004B2065" w:rsidRDefault="004B2065"/>
    <w:p w14:paraId="35A40F71" w14:textId="71F123AF" w:rsidR="004B2065" w:rsidRDefault="004B2065"/>
    <w:p w14:paraId="4AF2F546" w14:textId="3FF0077E" w:rsidR="004B2065" w:rsidRDefault="004B2065"/>
    <w:p w14:paraId="4D6C9E45" w14:textId="7777777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85841" w14:textId="77777777" w:rsidR="00FF7165" w:rsidRDefault="00FF7165" w:rsidP="004B2065">
      <w:r>
        <w:separator/>
      </w:r>
    </w:p>
  </w:endnote>
  <w:endnote w:type="continuationSeparator" w:id="0">
    <w:p w14:paraId="5D2B5FA8" w14:textId="77777777" w:rsidR="00FF7165" w:rsidRDefault="00FF7165"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036764"/>
      <w:docPartObj>
        <w:docPartGallery w:val="Page Numbers (Bottom of Page)"/>
        <w:docPartUnique/>
      </w:docPartObj>
    </w:sdtPr>
    <w:sdtEndPr/>
    <w:sdtContent>
      <w:p w14:paraId="208482C9" w14:textId="33FA1AF7" w:rsidR="00824564" w:rsidRDefault="00824564">
        <w:pPr>
          <w:pStyle w:val="a5"/>
          <w:jc w:val="center"/>
        </w:pPr>
        <w:r>
          <w:fldChar w:fldCharType="begin"/>
        </w:r>
        <w:r>
          <w:instrText>PAGE   \* MERGEFORMAT</w:instrText>
        </w:r>
        <w:r>
          <w:fldChar w:fldCharType="separate"/>
        </w:r>
        <w:r>
          <w:rPr>
            <w:lang w:val="zh-CN"/>
          </w:rPr>
          <w:t>2</w:t>
        </w:r>
        <w:r>
          <w:fldChar w:fldCharType="end"/>
        </w:r>
      </w:p>
    </w:sdtContent>
  </w:sdt>
  <w:p w14:paraId="2F1444F6" w14:textId="77777777" w:rsidR="00824564" w:rsidRDefault="008245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960B1" w14:textId="77777777" w:rsidR="00FF7165" w:rsidRDefault="00FF7165" w:rsidP="004B2065">
      <w:r>
        <w:separator/>
      </w:r>
    </w:p>
  </w:footnote>
  <w:footnote w:type="continuationSeparator" w:id="0">
    <w:p w14:paraId="6D66A233" w14:textId="77777777" w:rsidR="00FF7165" w:rsidRDefault="00FF7165"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8F12" w14:textId="77777777" w:rsidR="00824564" w:rsidRDefault="00824564" w:rsidP="0082456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16CA6"/>
    <w:rsid w:val="00020B0F"/>
    <w:rsid w:val="000300CF"/>
    <w:rsid w:val="000A2B18"/>
    <w:rsid w:val="00133370"/>
    <w:rsid w:val="0018279A"/>
    <w:rsid w:val="001D49F9"/>
    <w:rsid w:val="0022529D"/>
    <w:rsid w:val="002B1DF7"/>
    <w:rsid w:val="002D3C16"/>
    <w:rsid w:val="00380680"/>
    <w:rsid w:val="004B2065"/>
    <w:rsid w:val="004C7C20"/>
    <w:rsid w:val="00597376"/>
    <w:rsid w:val="005D5548"/>
    <w:rsid w:val="007F14B0"/>
    <w:rsid w:val="00810A7B"/>
    <w:rsid w:val="00824564"/>
    <w:rsid w:val="008438A0"/>
    <w:rsid w:val="00883B3C"/>
    <w:rsid w:val="00893B66"/>
    <w:rsid w:val="008B6D13"/>
    <w:rsid w:val="008C2001"/>
    <w:rsid w:val="00935FE0"/>
    <w:rsid w:val="0094571E"/>
    <w:rsid w:val="00974A4B"/>
    <w:rsid w:val="00A04EE2"/>
    <w:rsid w:val="00A26E23"/>
    <w:rsid w:val="00A31037"/>
    <w:rsid w:val="00A55FE8"/>
    <w:rsid w:val="00B502F4"/>
    <w:rsid w:val="00BC625D"/>
    <w:rsid w:val="00C45C40"/>
    <w:rsid w:val="00C952C4"/>
    <w:rsid w:val="00CF4308"/>
    <w:rsid w:val="00D05899"/>
    <w:rsid w:val="00D43111"/>
    <w:rsid w:val="00D478ED"/>
    <w:rsid w:val="00D70CA1"/>
    <w:rsid w:val="00D746D3"/>
    <w:rsid w:val="00DA5B65"/>
    <w:rsid w:val="00E745D4"/>
    <w:rsid w:val="00ED1DA8"/>
    <w:rsid w:val="00F436E6"/>
    <w:rsid w:val="00F4660B"/>
    <w:rsid w:val="00F81589"/>
    <w:rsid w:val="00FE00FB"/>
    <w:rsid w:val="00FF34A2"/>
    <w:rsid w:val="00FF7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character" w:customStyle="1" w:styleId="fontstyle01">
    <w:name w:val="fontstyle01"/>
    <w:basedOn w:val="a0"/>
    <w:rsid w:val="00D70CA1"/>
    <w:rPr>
      <w:rFonts w:ascii="宋体" w:eastAsia="宋体" w:hAnsi="宋体" w:hint="eastAsia"/>
      <w:b w:val="0"/>
      <w:bCs w:val="0"/>
      <w:i w:val="0"/>
      <w:iCs w:val="0"/>
      <w:color w:val="000000"/>
      <w:sz w:val="24"/>
      <w:szCs w:val="24"/>
    </w:rPr>
  </w:style>
  <w:style w:type="paragraph" w:customStyle="1" w:styleId="Default">
    <w:name w:val="Default"/>
    <w:next w:val="ab"/>
    <w:qFormat/>
    <w:rsid w:val="00935FE0"/>
    <w:pPr>
      <w:widowControl w:val="0"/>
      <w:autoSpaceDE w:val="0"/>
      <w:autoSpaceDN w:val="0"/>
      <w:adjustRightInd w:val="0"/>
    </w:pPr>
    <w:rPr>
      <w:rFonts w:ascii="宋体" w:eastAsia="Times New Roman" w:hAnsi="Times New Roman" w:cs="宋体"/>
      <w:color w:val="000000"/>
      <w:kern w:val="0"/>
      <w:sz w:val="24"/>
      <w:szCs w:val="24"/>
    </w:rPr>
  </w:style>
  <w:style w:type="paragraph" w:styleId="ab">
    <w:name w:val="table of figures"/>
    <w:basedOn w:val="a"/>
    <w:next w:val="a"/>
    <w:uiPriority w:val="99"/>
    <w:semiHidden/>
    <w:unhideWhenUsed/>
    <w:rsid w:val="00935FE0"/>
    <w:pPr>
      <w:ind w:leftChars="200" w:left="200" w:hangingChars="200" w:hanging="200"/>
    </w:pPr>
  </w:style>
  <w:style w:type="paragraph" w:customStyle="1" w:styleId="p0">
    <w:name w:val="p0"/>
    <w:basedOn w:val="a"/>
    <w:qFormat/>
    <w:rsid w:val="00DA5B65"/>
    <w:pPr>
      <w:widowControl/>
    </w:pPr>
    <w:rPr>
      <w:rFonts w:ascii="Calibri" w:eastAsia="宋体" w:hAnsi="Calibri"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_sxwang817@163.com_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14</Pages>
  <Words>1081</Words>
  <Characters>6164</Characters>
  <Application>Microsoft Office Word</Application>
  <DocSecurity>0</DocSecurity>
  <Lines>51</Lines>
  <Paragraphs>14</Paragraphs>
  <ScaleCrop>false</ScaleCrop>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65</cp:revision>
  <dcterms:created xsi:type="dcterms:W3CDTF">2025-06-06T00:18:00Z</dcterms:created>
  <dcterms:modified xsi:type="dcterms:W3CDTF">2025-11-27T09:04:00Z</dcterms:modified>
</cp:coreProperties>
</file>